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1B" w:rsidRDefault="00303C6C">
      <w:r>
        <w:rPr>
          <w:noProof/>
        </w:rPr>
        <mc:AlternateContent>
          <mc:Choice Requires="wps">
            <w:drawing>
              <wp:anchor distT="0" distB="0" distL="114300" distR="114300" simplePos="0" relativeHeight="251668480" behindDoc="0" locked="0" layoutInCell="1" allowOverlap="1">
                <wp:simplePos x="0" y="0"/>
                <wp:positionH relativeFrom="column">
                  <wp:posOffset>6554470</wp:posOffset>
                </wp:positionH>
                <wp:positionV relativeFrom="paragraph">
                  <wp:posOffset>196850</wp:posOffset>
                </wp:positionV>
                <wp:extent cx="3090545" cy="7274560"/>
                <wp:effectExtent l="0" t="0" r="14605" b="21590"/>
                <wp:wrapNone/>
                <wp:docPr id="7" name="Rectangle 7"/>
                <wp:cNvGraphicFramePr/>
                <a:graphic xmlns:a="http://schemas.openxmlformats.org/drawingml/2006/main">
                  <a:graphicData uri="http://schemas.microsoft.com/office/word/2010/wordprocessingShape">
                    <wps:wsp>
                      <wps:cNvSpPr/>
                      <wps:spPr>
                        <a:xfrm>
                          <a:off x="0" y="0"/>
                          <a:ext cx="3090545" cy="7274560"/>
                        </a:xfrm>
                        <a:prstGeom prst="rect">
                          <a:avLst/>
                        </a:prstGeom>
                      </wps:spPr>
                      <wps:style>
                        <a:lnRef idx="2">
                          <a:schemeClr val="accent2"/>
                        </a:lnRef>
                        <a:fillRef idx="1">
                          <a:schemeClr val="lt1"/>
                        </a:fillRef>
                        <a:effectRef idx="0">
                          <a:schemeClr val="accent2"/>
                        </a:effectRef>
                        <a:fontRef idx="minor">
                          <a:schemeClr val="dk1"/>
                        </a:fontRef>
                      </wps:style>
                      <wps:txbx>
                        <w:txbxContent>
                          <w:p w:rsidR="00402C1B" w:rsidRPr="00303C6C" w:rsidRDefault="000A1B4C" w:rsidP="00402C1B">
                            <w:pPr>
                              <w:jc w:val="center"/>
                              <w:rPr>
                                <w:sz w:val="180"/>
                                <w:szCs w:val="180"/>
                                <w:rtl/>
                                <w:lang w:bidi="fa-IR"/>
                              </w:rPr>
                            </w:pPr>
                            <w:r>
                              <w:rPr>
                                <w:rFonts w:hint="cs"/>
                                <w:sz w:val="180"/>
                                <w:szCs w:val="180"/>
                                <w:rtl/>
                                <w:lang w:bidi="fa-IR"/>
                              </w:rPr>
                              <w:t>تالاسمی</w:t>
                            </w:r>
                          </w:p>
                          <w:p w:rsidR="00303C6C" w:rsidRDefault="00303C6C" w:rsidP="00402C1B">
                            <w:pPr>
                              <w:jc w:val="center"/>
                              <w:rPr>
                                <w:rtl/>
                                <w:lang w:bidi="fa-IR"/>
                              </w:rPr>
                            </w:pPr>
                          </w:p>
                          <w:p w:rsidR="00303C6C" w:rsidRDefault="00303C6C" w:rsidP="00402C1B">
                            <w:pPr>
                              <w:jc w:val="center"/>
                              <w:rPr>
                                <w:rtl/>
                                <w:lang w:bidi="fa-IR"/>
                              </w:rPr>
                            </w:pPr>
                            <w:r>
                              <w:rPr>
                                <w:rFonts w:hint="cs"/>
                                <w:rtl/>
                                <w:lang w:bidi="fa-IR"/>
                              </w:rPr>
                              <w:t>بیمارستان امام حسین(ع) ارزوئیه</w:t>
                            </w:r>
                          </w:p>
                          <w:p w:rsidR="00303C6C" w:rsidRDefault="00303C6C" w:rsidP="00402C1B">
                            <w:pPr>
                              <w:jc w:val="center"/>
                              <w:rPr>
                                <w:rtl/>
                                <w:lang w:bidi="fa-IR"/>
                              </w:rPr>
                            </w:pPr>
                          </w:p>
                          <w:p w:rsidR="00303C6C" w:rsidRDefault="000A1B4C" w:rsidP="00402C1B">
                            <w:pPr>
                              <w:jc w:val="center"/>
                              <w:rPr>
                                <w:rtl/>
                                <w:lang w:bidi="fa-IR"/>
                              </w:rPr>
                            </w:pPr>
                            <w:r>
                              <w:rPr>
                                <w:noProof/>
                              </w:rPr>
                              <w:drawing>
                                <wp:inline distT="0" distB="0" distL="0" distR="0" wp14:anchorId="23BA476A" wp14:editId="73725ECE">
                                  <wp:extent cx="2560320" cy="1778000"/>
                                  <wp:effectExtent l="0" t="0" r="0" b="0"/>
                                  <wp:docPr id="8" name="Picture 8" descr="C:\Users\i.rasoli\AppData\Local\Microsoft\Windows\INetCache\Content.MSO\6EFD0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asoli\AppData\Local\Microsoft\Windows\INetCache\Content.MSO\6EFD010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778000"/>
                                          </a:xfrm>
                                          <a:prstGeom prst="rect">
                                            <a:avLst/>
                                          </a:prstGeom>
                                          <a:noFill/>
                                          <a:ln>
                                            <a:noFill/>
                                          </a:ln>
                                        </pic:spPr>
                                      </pic:pic>
                                    </a:graphicData>
                                  </a:graphic>
                                </wp:inline>
                              </w:drawing>
                            </w: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r>
                              <w:rPr>
                                <w:rFonts w:hint="cs"/>
                                <w:rtl/>
                                <w:lang w:bidi="fa-IR"/>
                              </w:rPr>
                              <w:t xml:space="preserve">واحد آموزش </w:t>
                            </w:r>
                          </w:p>
                          <w:p w:rsidR="00303C6C" w:rsidRDefault="00303C6C" w:rsidP="00402C1B">
                            <w:pPr>
                              <w:jc w:val="center"/>
                              <w:rPr>
                                <w:lang w:bidi="fa-IR"/>
                              </w:rPr>
                            </w:pPr>
                            <w:r>
                              <w:rPr>
                                <w:rFonts w:hint="cs"/>
                                <w:rtl/>
                                <w:lang w:bidi="fa-IR"/>
                              </w:rPr>
                              <w:t>بهلر1400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516.1pt;margin-top:15.5pt;width:243.35pt;height:57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fVbQIAAB4FAAAOAAAAZHJzL2Uyb0RvYy54bWysVN9P2zAQfp+0/8Hy+0jatXRUpKgCMU1C&#10;UAETz65jt9Ecn3d2m3R//c5OGhjr07QX5y73+/N3vrxqa8P2Cn0FtuCjs5wzZSWUld0U/Pvz7acv&#10;nPkgbCkMWFXwg/L8avHxw2Xj5moMWzClQkZJrJ83ruDbENw8y7zcqlr4M3DKklED1iKQipusRNFQ&#10;9tpk4zw/zxrA0iFI5T39vemMfJHya61keNDaq8BMwam3kE5M5zqe2eJSzDco3LaSfRviH7qoRWWp&#10;6JDqRgTBdlj9laquJIIHHc4k1BloXUmVZqBpRvm7aZ62wqk0C4Hj3QCT/39p5f1+hawqCz7jzIqa&#10;ruiRQBN2YxSbRXga5+fk9eRW2GuexDhrq7GOX5qCtQnSwwCpagOT9PNzfpFPJ1POJNlm49lkep5A&#10;z17DHfrwVUHNolBwpPIJSrG/84FKkuvRhZTYTtdAksLBqNiDsY9K0xxUcpyiE4PUtUG2F3T3Qkpl&#10;wzgORPmSdwzTlTFD4OhUoAmjPqj3jWEqMWsIzE8F/llxiEhVwYYhuK4s4KkE5Y+hcud/nL6bOY4f&#10;2nXbX8oaygPdJEJHce/kbUV43gkfVgKJ08R+2tPwQIc20BQceomzLeCvU/+jP1GNrJw1tCMF9z93&#10;AhVn5pslEl6MJpO4VEmZTGdjUvCtZf3WYnf1NdBVjOhFcDKJ0T+Yo6gR6hda52WsSiZhJdUuuAx4&#10;VK5Dt7v0IEi1XCY3WiQnwp19cjImjwBHvjy3LwJdT6pAfLyH4z6J+Ttudb4x0sJyF0BXiXgR4g7X&#10;HnpawsSf/sGIW/5WT16vz9riNwAAAP//AwBQSwMEFAAGAAgAAAAhAOzGsOrjAAAADQEAAA8AAABk&#10;cnMvZG93bnJldi54bWxMj01Lw0AQhu+C/2EZwZvdJLWxjdkUFawgFLQttMdpdk2C+xF2t23013d6&#10;0tu8zMP7Uc4Ho9lR+dA5KyAdJcCUrZ3sbCNgs369mwILEa1E7awS8KMCzKvrqxIL6U72Ux1XsWFk&#10;YkOBAtoY+4LzULfKYBi5Xln6fTlvMJL0DZceT2RuNM+SJOcGO0sJLfbqpVX19+pgBLzhQvttfF/u&#10;ths+Wz5P3OL3416I25vh6RFYVEP8g+FSn6pDRZ327mBlYJp0Ms4yYgWMUxp1ISbpdAZsT1f6kOfA&#10;q5L/X1GdAQAA//8DAFBLAQItABQABgAIAAAAIQC2gziS/gAAAOEBAAATAAAAAAAAAAAAAAAAAAAA&#10;AABbQ29udGVudF9UeXBlc10ueG1sUEsBAi0AFAAGAAgAAAAhADj9If/WAAAAlAEAAAsAAAAAAAAA&#10;AAAAAAAALwEAAF9yZWxzLy5yZWxzUEsBAi0AFAAGAAgAAAAhAHvdZ9VtAgAAHgUAAA4AAAAAAAAA&#10;AAAAAAAALgIAAGRycy9lMm9Eb2MueG1sUEsBAi0AFAAGAAgAAAAhAOzGsOrjAAAADQEAAA8AAAAA&#10;AAAAAAAAAAAAxwQAAGRycy9kb3ducmV2LnhtbFBLBQYAAAAABAAEAPMAAADXBQAAAAA=&#10;" fillcolor="white [3201]" strokecolor="#ed7d31 [3205]" strokeweight="1pt">
                <v:textbox>
                  <w:txbxContent>
                    <w:p w:rsidR="00402C1B" w:rsidRPr="00303C6C" w:rsidRDefault="000A1B4C" w:rsidP="00402C1B">
                      <w:pPr>
                        <w:jc w:val="center"/>
                        <w:rPr>
                          <w:sz w:val="180"/>
                          <w:szCs w:val="180"/>
                          <w:rtl/>
                          <w:lang w:bidi="fa-IR"/>
                        </w:rPr>
                      </w:pPr>
                      <w:r>
                        <w:rPr>
                          <w:rFonts w:hint="cs"/>
                          <w:sz w:val="180"/>
                          <w:szCs w:val="180"/>
                          <w:rtl/>
                          <w:lang w:bidi="fa-IR"/>
                        </w:rPr>
                        <w:t>تالاسمی</w:t>
                      </w:r>
                    </w:p>
                    <w:p w:rsidR="00303C6C" w:rsidRDefault="00303C6C" w:rsidP="00402C1B">
                      <w:pPr>
                        <w:jc w:val="center"/>
                        <w:rPr>
                          <w:rtl/>
                          <w:lang w:bidi="fa-IR"/>
                        </w:rPr>
                      </w:pPr>
                    </w:p>
                    <w:p w:rsidR="00303C6C" w:rsidRDefault="00303C6C" w:rsidP="00402C1B">
                      <w:pPr>
                        <w:jc w:val="center"/>
                        <w:rPr>
                          <w:rtl/>
                          <w:lang w:bidi="fa-IR"/>
                        </w:rPr>
                      </w:pPr>
                      <w:r>
                        <w:rPr>
                          <w:rFonts w:hint="cs"/>
                          <w:rtl/>
                          <w:lang w:bidi="fa-IR"/>
                        </w:rPr>
                        <w:t>بیمارستان امام حسین(ع) ارزوئیه</w:t>
                      </w:r>
                    </w:p>
                    <w:p w:rsidR="00303C6C" w:rsidRDefault="00303C6C" w:rsidP="00402C1B">
                      <w:pPr>
                        <w:jc w:val="center"/>
                        <w:rPr>
                          <w:rtl/>
                          <w:lang w:bidi="fa-IR"/>
                        </w:rPr>
                      </w:pPr>
                    </w:p>
                    <w:p w:rsidR="00303C6C" w:rsidRDefault="000A1B4C" w:rsidP="00402C1B">
                      <w:pPr>
                        <w:jc w:val="center"/>
                        <w:rPr>
                          <w:rtl/>
                          <w:lang w:bidi="fa-IR"/>
                        </w:rPr>
                      </w:pPr>
                      <w:r>
                        <w:rPr>
                          <w:noProof/>
                        </w:rPr>
                        <w:drawing>
                          <wp:inline distT="0" distB="0" distL="0" distR="0" wp14:anchorId="23BA476A" wp14:editId="73725ECE">
                            <wp:extent cx="2560320" cy="1778000"/>
                            <wp:effectExtent l="0" t="0" r="0" b="0"/>
                            <wp:docPr id="8" name="Picture 8" descr="C:\Users\i.rasoli\AppData\Local\Microsoft\Windows\INetCache\Content.MSO\6EFD0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asoli\AppData\Local\Microsoft\Windows\INetCache\Content.MSO\6EFD010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778000"/>
                                    </a:xfrm>
                                    <a:prstGeom prst="rect">
                                      <a:avLst/>
                                    </a:prstGeom>
                                    <a:noFill/>
                                    <a:ln>
                                      <a:noFill/>
                                    </a:ln>
                                  </pic:spPr>
                                </pic:pic>
                              </a:graphicData>
                            </a:graphic>
                          </wp:inline>
                        </w:drawing>
                      </w: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p>
                    <w:p w:rsidR="00303C6C" w:rsidRDefault="00303C6C" w:rsidP="00402C1B">
                      <w:pPr>
                        <w:jc w:val="center"/>
                        <w:rPr>
                          <w:rtl/>
                          <w:lang w:bidi="fa-IR"/>
                        </w:rPr>
                      </w:pPr>
                      <w:r>
                        <w:rPr>
                          <w:rFonts w:hint="cs"/>
                          <w:rtl/>
                          <w:lang w:bidi="fa-IR"/>
                        </w:rPr>
                        <w:t xml:space="preserve">واحد آموزش </w:t>
                      </w:r>
                    </w:p>
                    <w:p w:rsidR="00303C6C" w:rsidRDefault="00303C6C" w:rsidP="00402C1B">
                      <w:pPr>
                        <w:jc w:val="center"/>
                        <w:rPr>
                          <w:lang w:bidi="fa-IR"/>
                        </w:rPr>
                      </w:pPr>
                      <w:r>
                        <w:rPr>
                          <w:rFonts w:hint="cs"/>
                          <w:rtl/>
                          <w:lang w:bidi="fa-IR"/>
                        </w:rPr>
                        <w:t>بهلر1400</w:t>
                      </w:r>
                    </w:p>
                  </w:txbxContent>
                </v:textbox>
              </v:rect>
            </w:pict>
          </mc:Fallback>
        </mc:AlternateContent>
      </w:r>
      <w:r w:rsidR="00C90672">
        <w:rPr>
          <w:noProof/>
        </w:rPr>
        <mc:AlternateContent>
          <mc:Choice Requires="wps">
            <w:drawing>
              <wp:anchor distT="0" distB="0" distL="114300" distR="114300" simplePos="0" relativeHeight="251665408" behindDoc="0" locked="0" layoutInCell="1" allowOverlap="1" wp14:anchorId="3F935286" wp14:editId="11D1AB2F">
                <wp:simplePos x="0" y="0"/>
                <wp:positionH relativeFrom="column">
                  <wp:posOffset>29718</wp:posOffset>
                </wp:positionH>
                <wp:positionV relativeFrom="paragraph">
                  <wp:posOffset>180594</wp:posOffset>
                </wp:positionV>
                <wp:extent cx="3093085" cy="7232650"/>
                <wp:effectExtent l="0" t="0" r="12065" b="25400"/>
                <wp:wrapNone/>
                <wp:docPr id="4" name="Rectangle 4"/>
                <wp:cNvGraphicFramePr/>
                <a:graphic xmlns:a="http://schemas.openxmlformats.org/drawingml/2006/main">
                  <a:graphicData uri="http://schemas.microsoft.com/office/word/2010/wordprocessingShape">
                    <wps:wsp>
                      <wps:cNvSpPr/>
                      <wps:spPr>
                        <a:xfrm flipH="1">
                          <a:off x="0" y="0"/>
                          <a:ext cx="3093085" cy="7232650"/>
                        </a:xfrm>
                        <a:prstGeom prst="rect">
                          <a:avLst/>
                        </a:prstGeom>
                      </wps:spPr>
                      <wps:style>
                        <a:lnRef idx="2">
                          <a:schemeClr val="accent2"/>
                        </a:lnRef>
                        <a:fillRef idx="1">
                          <a:schemeClr val="lt1"/>
                        </a:fillRef>
                        <a:effectRef idx="0">
                          <a:schemeClr val="accent2"/>
                        </a:effectRef>
                        <a:fontRef idx="minor">
                          <a:schemeClr val="dk1"/>
                        </a:fontRef>
                      </wps:style>
                      <wps:txbx>
                        <w:txbxContent>
                          <w:p w:rsidR="00FE1EF5" w:rsidRPr="00FE1EF5" w:rsidRDefault="00FE1EF5" w:rsidP="00FE1EF5">
                            <w:pPr>
                              <w:pStyle w:val="Heading2"/>
                              <w:shd w:val="clear" w:color="auto" w:fill="FFFFFF"/>
                              <w:bidi/>
                              <w:spacing w:line="360" w:lineRule="auto"/>
                              <w:rPr>
                                <w:rFonts w:asciiTheme="minorBidi" w:hAnsiTheme="minorBidi" w:cstheme="minorBidi"/>
                                <w:color w:val="00B050"/>
                                <w:sz w:val="28"/>
                                <w:szCs w:val="28"/>
                              </w:rPr>
                            </w:pPr>
                            <w:r w:rsidRPr="00FE1EF5">
                              <w:rPr>
                                <w:rFonts w:asciiTheme="minorBidi" w:hAnsiTheme="minorBidi" w:cstheme="minorBidi"/>
                                <w:color w:val="00B050"/>
                                <w:sz w:val="28"/>
                                <w:szCs w:val="28"/>
                                <w:rtl/>
                              </w:rPr>
                              <w:t>علائم بیماری تالاسمی در افراد چیست؟</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افراد بسته به شدت بیماری دچار کم خونی، سرگیجه، خستگی مفرط، ضعف و بی‌حالی شدید، افزایش حجم مغز استخوان صورت و جمجمه، اختلال رشد، بزرگی کبد و طحال، افزایش غیر طبیعی آهن</w:t>
                            </w:r>
                            <w:r w:rsidRPr="00FE1EF5">
                              <w:rPr>
                                <w:rFonts w:asciiTheme="minorBidi" w:hAnsiTheme="minorBidi" w:cstheme="minorBidi"/>
                                <w:color w:val="6A6A6A"/>
                                <w:sz w:val="20"/>
                                <w:szCs w:val="20"/>
                              </w:rPr>
                              <w:t xml:space="preserve"> (Iron overload)</w:t>
                            </w:r>
                            <w:r w:rsidRPr="00FE1EF5">
                              <w:rPr>
                                <w:rFonts w:asciiTheme="minorBidi" w:hAnsiTheme="minorBidi" w:cstheme="minorBidi"/>
                                <w:color w:val="6A6A6A"/>
                                <w:sz w:val="20"/>
                                <w:szCs w:val="20"/>
                                <w:rtl/>
                              </w:rPr>
                              <w:t>، مشکلات قلبی و… می‌شوند، اگرچه بسیاری از بیماران همه علائم را تجربه نمی‌کنند. پزشکان معمولا کم خونی تالاسمی را با کم خونی فقر آهن اشتباه می‌گیرند و مکمل های آهن را تجویز می‌کنند که تاثیری بر آنمی ندارند</w:t>
                            </w:r>
                            <w:r w:rsidRPr="00FE1EF5">
                              <w:rPr>
                                <w:rFonts w:asciiTheme="minorBidi" w:hAnsiTheme="minorBidi" w:cstheme="minorBidi"/>
                                <w:color w:val="6A6A6A"/>
                                <w:sz w:val="20"/>
                                <w:szCs w:val="20"/>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Pr>
                              <w:t> </w:t>
                            </w:r>
                          </w:p>
                          <w:p w:rsidR="00C90672" w:rsidRPr="00FE1EF5" w:rsidRDefault="00FE1EF5" w:rsidP="00FE1EF5">
                            <w:pPr>
                              <w:bidi/>
                              <w:spacing w:line="360" w:lineRule="auto"/>
                              <w:rPr>
                                <w:rFonts w:asciiTheme="minorBidi" w:hAnsiTheme="minorBidi"/>
                                <w:sz w:val="20"/>
                                <w:szCs w:val="20"/>
                              </w:rPr>
                            </w:pPr>
                            <w:r w:rsidRPr="00FE1EF5">
                              <w:rPr>
                                <w:rFonts w:asciiTheme="minorBidi" w:hAnsiTheme="minorBidi"/>
                                <w:noProof/>
                                <w:sz w:val="20"/>
                                <w:szCs w:val="20"/>
                              </w:rPr>
                              <w:drawing>
                                <wp:inline distT="0" distB="0" distL="0" distR="0" wp14:anchorId="754B101B" wp14:editId="33A75A3E">
                                  <wp:extent cx="2854960" cy="2854960"/>
                                  <wp:effectExtent l="0" t="0" r="2540" b="2540"/>
                                  <wp:docPr id="6" name="Picture 6" descr="https://savagenome.com/wp-content/uploads/2021/04/Untitled-design-4-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vagenome.com/wp-content/uploads/2021/04/Untitled-design-4-300x3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960" cy="2854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5286" id="Rectangle 4" o:spid="_x0000_s1027" style="position:absolute;margin-left:2.35pt;margin-top:14.2pt;width:243.55pt;height:56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X9dQIAAC8FAAAOAAAAZHJzL2Uyb0RvYy54bWysVNtOGzEQfa/Uf7D8XnazhFvEBkUg2koI&#10;EFDx7HjtxKpvHTvZTb+esXezIIpUqeqLNeO5+cyc8flFZzTZCgjK2ZpODkpKhOWuUXZV0x9P119O&#10;KQmR2YZpZ0VNdyLQi/nnT+etn4nKrZ1uBBBMYsOs9TVdx+hnRRH4WhgWDpwXFo3SgWERVVgVDbAW&#10;sxtdVGV5XLQOGg+OixDw9qo30nnOL6Xg8U7KICLRNcW3xXxCPpfpLObnbLYC5teKD89g//AKw5TF&#10;omOqKxYZ2YD6I5VRHFxwMh5wZwonpeIiY0A0k/Idmsc18yJjweYEP7Yp/L+0/HZ7D0Q1NZ1SYpnB&#10;ET1g05hdaUGmqT2tDzP0evT3MGgBxYS1k2CI1Mp/w8ln9IiHdLm5u7G5oouE4+VheXZYnh5RwtF2&#10;Uh1Wx0e5/UWfKCX0EOJX4QxJQk0BH5LTsu1NiFgcXfcuqKSH9U/JUtxpkZJo+yAkIsKSVY7OXBKX&#10;GsiWIQsY58LGKkHDfNk7hUml9RjYo3kXqONkCBp8U5jIHBsDy79XHCNyVWfjGGyUdfBRgubnWLn3&#10;36PvMSf4sVt2eYzZM90sXbPD0YLrOR88v1bY1hsW4j0DJDmuAy5uvMNDatfW1A0SJWsHvz+6T/7I&#10;PbRS0uLS1DT82jAQlOjvFll5NplO05ZlZXp0UqECby3Ltxa7MZcOJzLBL8LzLCb/qPeiBGeecb8X&#10;qSqamOVYu6Y8wl65jP0y4w/BxWKR3XCzPIs39tHzPTETbZ66ZwZ+4FZEWt66/YKx2TuK9b5pQtYt&#10;NtFJlfn32tdhAriVmUbDD5LW/q2evV7/ufkLAAAA//8DAFBLAwQUAAYACAAAACEA5I4iR94AAAAJ&#10;AQAADwAAAGRycy9kb3ducmV2LnhtbEyPMU/DMBCFdyT+g3VIbNRJFNqQxqlQEUPHBgZGJ74mKbEd&#10;bLc1/fUcE4yn9+nd96pN1BM7o/OjNQLSRQIMTWfVaHoB72+vDwUwH6RRcrIGBXyjh019e1PJUtmL&#10;2eO5CT2jEuNLKWAIYS45992AWvqFndFQdrBOy0Cn67ly8kLleuJZkiy5lqOhD4OccTtg99mctIDr&#10;Tu2Lx4/jLovX41e7dfGl8VGI+7v4vAYWMIY/GH71SR1qcmrtySjPJgH5ikABWZEDozh/SmlJS1y6&#10;XOXA64r/X1D/AAAA//8DAFBLAQItABQABgAIAAAAIQC2gziS/gAAAOEBAAATAAAAAAAAAAAAAAAA&#10;AAAAAABbQ29udGVudF9UeXBlc10ueG1sUEsBAi0AFAAGAAgAAAAhADj9If/WAAAAlAEAAAsAAAAA&#10;AAAAAAAAAAAALwEAAF9yZWxzLy5yZWxzUEsBAi0AFAAGAAgAAAAhAJ7yVf11AgAALwUAAA4AAAAA&#10;AAAAAAAAAAAALgIAAGRycy9lMm9Eb2MueG1sUEsBAi0AFAAGAAgAAAAhAOSOIkfeAAAACQEAAA8A&#10;AAAAAAAAAAAAAAAAzwQAAGRycy9kb3ducmV2LnhtbFBLBQYAAAAABAAEAPMAAADaBQAAAAA=&#10;" fillcolor="white [3201]" strokecolor="#ed7d31 [3205]" strokeweight="1pt">
                <v:textbox>
                  <w:txbxContent>
                    <w:p w:rsidR="00FE1EF5" w:rsidRPr="00FE1EF5" w:rsidRDefault="00FE1EF5" w:rsidP="00FE1EF5">
                      <w:pPr>
                        <w:pStyle w:val="Heading2"/>
                        <w:shd w:val="clear" w:color="auto" w:fill="FFFFFF"/>
                        <w:bidi/>
                        <w:spacing w:line="360" w:lineRule="auto"/>
                        <w:rPr>
                          <w:rFonts w:asciiTheme="minorBidi" w:hAnsiTheme="minorBidi" w:cstheme="minorBidi"/>
                          <w:color w:val="00B050"/>
                          <w:sz w:val="28"/>
                          <w:szCs w:val="28"/>
                        </w:rPr>
                      </w:pPr>
                      <w:r w:rsidRPr="00FE1EF5">
                        <w:rPr>
                          <w:rFonts w:asciiTheme="minorBidi" w:hAnsiTheme="minorBidi" w:cstheme="minorBidi"/>
                          <w:color w:val="00B050"/>
                          <w:sz w:val="28"/>
                          <w:szCs w:val="28"/>
                          <w:rtl/>
                        </w:rPr>
                        <w:t>علائم بیماری تالاسمی در افراد چیست؟</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افراد بسته به شدت بیماری دچار کم خونی، سرگیجه، خستگی مفرط، ضعف و بی‌حالی شدید، افزایش حجم مغز استخوان صورت و جمجمه، اختلال رشد، بزرگی کبد و طحال، افزایش غیر طبیعی آهن</w:t>
                      </w:r>
                      <w:r w:rsidRPr="00FE1EF5">
                        <w:rPr>
                          <w:rFonts w:asciiTheme="minorBidi" w:hAnsiTheme="minorBidi" w:cstheme="minorBidi"/>
                          <w:color w:val="6A6A6A"/>
                          <w:sz w:val="20"/>
                          <w:szCs w:val="20"/>
                        </w:rPr>
                        <w:t xml:space="preserve"> (Iron overload)</w:t>
                      </w:r>
                      <w:r w:rsidRPr="00FE1EF5">
                        <w:rPr>
                          <w:rFonts w:asciiTheme="minorBidi" w:hAnsiTheme="minorBidi" w:cstheme="minorBidi"/>
                          <w:color w:val="6A6A6A"/>
                          <w:sz w:val="20"/>
                          <w:szCs w:val="20"/>
                          <w:rtl/>
                        </w:rPr>
                        <w:t>، مشکلات قلبی و… می‌شوند، اگرچه بسیاری از بیماران همه علائم را تجربه نمی‌کنند. پزشکان معمولا کم خونی تالاسمی را با کم خونی فقر آهن اشتباه می‌گیرند و مکمل های آهن را تجویز می‌کنند که تاثیری بر آنمی ندارند</w:t>
                      </w:r>
                      <w:r w:rsidRPr="00FE1EF5">
                        <w:rPr>
                          <w:rFonts w:asciiTheme="minorBidi" w:hAnsiTheme="minorBidi" w:cstheme="minorBidi"/>
                          <w:color w:val="6A6A6A"/>
                          <w:sz w:val="20"/>
                          <w:szCs w:val="20"/>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Pr>
                        <w:t> </w:t>
                      </w:r>
                    </w:p>
                    <w:p w:rsidR="00C90672" w:rsidRPr="00FE1EF5" w:rsidRDefault="00FE1EF5" w:rsidP="00FE1EF5">
                      <w:pPr>
                        <w:bidi/>
                        <w:spacing w:line="360" w:lineRule="auto"/>
                        <w:rPr>
                          <w:rFonts w:asciiTheme="minorBidi" w:hAnsiTheme="minorBidi"/>
                          <w:sz w:val="20"/>
                          <w:szCs w:val="20"/>
                        </w:rPr>
                      </w:pPr>
                      <w:r w:rsidRPr="00FE1EF5">
                        <w:rPr>
                          <w:rFonts w:asciiTheme="minorBidi" w:hAnsiTheme="minorBidi"/>
                          <w:noProof/>
                          <w:sz w:val="20"/>
                          <w:szCs w:val="20"/>
                        </w:rPr>
                        <w:drawing>
                          <wp:inline distT="0" distB="0" distL="0" distR="0" wp14:anchorId="754B101B" wp14:editId="33A75A3E">
                            <wp:extent cx="2854960" cy="2854960"/>
                            <wp:effectExtent l="0" t="0" r="2540" b="2540"/>
                            <wp:docPr id="6" name="Picture 6" descr="https://savagenome.com/wp-content/uploads/2021/04/Untitled-design-4-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vagenome.com/wp-content/uploads/2021/04/Untitled-design-4-300x3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960" cy="2854960"/>
                                    </a:xfrm>
                                    <a:prstGeom prst="rect">
                                      <a:avLst/>
                                    </a:prstGeom>
                                    <a:noFill/>
                                    <a:ln>
                                      <a:noFill/>
                                    </a:ln>
                                  </pic:spPr>
                                </pic:pic>
                              </a:graphicData>
                            </a:graphic>
                          </wp:inline>
                        </w:drawing>
                      </w:r>
                    </w:p>
                  </w:txbxContent>
                </v:textbox>
              </v:rect>
            </w:pict>
          </mc:Fallback>
        </mc:AlternateContent>
      </w:r>
      <w:r w:rsidR="00402C1B">
        <w:rPr>
          <w:noProof/>
        </w:rPr>
        <mc:AlternateContent>
          <mc:Choice Requires="wps">
            <w:drawing>
              <wp:anchor distT="0" distB="0" distL="114300" distR="114300" simplePos="0" relativeHeight="251667456" behindDoc="0" locked="0" layoutInCell="1" allowOverlap="1" wp14:anchorId="3F935286" wp14:editId="11D1AB2F">
                <wp:simplePos x="0" y="0"/>
                <wp:positionH relativeFrom="margin">
                  <wp:posOffset>3330701</wp:posOffset>
                </wp:positionH>
                <wp:positionV relativeFrom="paragraph">
                  <wp:posOffset>180594</wp:posOffset>
                </wp:positionV>
                <wp:extent cx="3093085" cy="7269480"/>
                <wp:effectExtent l="0" t="0" r="12065" b="26670"/>
                <wp:wrapNone/>
                <wp:docPr id="5" name="Rectangle 5"/>
                <wp:cNvGraphicFramePr/>
                <a:graphic xmlns:a="http://schemas.openxmlformats.org/drawingml/2006/main">
                  <a:graphicData uri="http://schemas.microsoft.com/office/word/2010/wordprocessingShape">
                    <wps:wsp>
                      <wps:cNvSpPr/>
                      <wps:spPr>
                        <a:xfrm flipH="1">
                          <a:off x="0" y="0"/>
                          <a:ext cx="3093085" cy="7269480"/>
                        </a:xfrm>
                        <a:prstGeom prst="rect">
                          <a:avLst/>
                        </a:prstGeom>
                      </wps:spPr>
                      <wps:style>
                        <a:lnRef idx="2">
                          <a:schemeClr val="accent2"/>
                        </a:lnRef>
                        <a:fillRef idx="1">
                          <a:schemeClr val="lt1"/>
                        </a:fillRef>
                        <a:effectRef idx="0">
                          <a:schemeClr val="accent2"/>
                        </a:effectRef>
                        <a:fontRef idx="minor">
                          <a:schemeClr val="dk1"/>
                        </a:fontRef>
                      </wps:style>
                      <wps:txbx>
                        <w:txbxContent>
                          <w:p w:rsidR="00FE1EF5" w:rsidRPr="00FE1EF5" w:rsidRDefault="00FE1EF5" w:rsidP="00FE1EF5">
                            <w:pPr>
                              <w:bidi/>
                              <w:spacing w:line="360" w:lineRule="auto"/>
                              <w:rPr>
                                <w:rFonts w:asciiTheme="minorBidi" w:hAnsiTheme="minorBidi"/>
                                <w:b/>
                                <w:bCs/>
                                <w:color w:val="00B050"/>
                                <w:sz w:val="24"/>
                                <w:szCs w:val="24"/>
                                <w:shd w:val="clear" w:color="auto" w:fill="FFFFFF"/>
                                <w:rtl/>
                              </w:rPr>
                            </w:pPr>
                            <w:r w:rsidRPr="00FE1EF5">
                              <w:rPr>
                                <w:rFonts w:asciiTheme="minorBidi" w:hAnsiTheme="minorBidi"/>
                                <w:b/>
                                <w:bCs/>
                                <w:color w:val="00B050"/>
                                <w:sz w:val="24"/>
                                <w:szCs w:val="24"/>
                                <w:shd w:val="clear" w:color="auto" w:fill="FFFFFF"/>
                                <w:rtl/>
                              </w:rPr>
                              <w:t>تالاسمی</w:t>
                            </w:r>
                          </w:p>
                          <w:p w:rsidR="00402C1B" w:rsidRPr="00FE1EF5" w:rsidRDefault="00FE1EF5" w:rsidP="00FE1EF5">
                            <w:pPr>
                              <w:bidi/>
                              <w:spacing w:line="360" w:lineRule="auto"/>
                              <w:rPr>
                                <w:rFonts w:asciiTheme="minorBidi" w:hAnsiTheme="minorBidi"/>
                                <w:color w:val="6A6A6A"/>
                                <w:sz w:val="20"/>
                                <w:szCs w:val="20"/>
                                <w:shd w:val="clear" w:color="auto" w:fill="FFFFFF"/>
                                <w:rtl/>
                              </w:rPr>
                            </w:pPr>
                            <w:r w:rsidRPr="00FE1EF5">
                              <w:rPr>
                                <w:rFonts w:asciiTheme="minorBidi" w:hAnsiTheme="minorBidi"/>
                                <w:color w:val="000000"/>
                                <w:sz w:val="20"/>
                                <w:szCs w:val="20"/>
                                <w:shd w:val="clear" w:color="auto" w:fill="FFFFFF"/>
                                <w:rtl/>
                              </w:rPr>
                              <w:t xml:space="preserve"> یکی از ب</w:t>
                            </w:r>
                            <w:hyperlink r:id="rId7" w:history="1">
                              <w:r w:rsidRPr="00FE1EF5">
                                <w:rPr>
                                  <w:rFonts w:asciiTheme="minorBidi" w:hAnsiTheme="minorBidi"/>
                                  <w:color w:val="6A6A6A"/>
                                  <w:sz w:val="20"/>
                                  <w:szCs w:val="20"/>
                                  <w:u w:val="single"/>
                                  <w:rtl/>
                                </w:rPr>
                                <w:t>یما</w:t>
                              </w:r>
                            </w:hyperlink>
                            <w:r w:rsidRPr="00FE1EF5">
                              <w:rPr>
                                <w:rFonts w:asciiTheme="minorBidi" w:hAnsiTheme="minorBidi"/>
                                <w:color w:val="6A6A6A"/>
                                <w:sz w:val="20"/>
                                <w:szCs w:val="20"/>
                                <w:shd w:val="clear" w:color="auto" w:fill="FFFFFF"/>
                                <w:rtl/>
                              </w:rPr>
                              <w:t>ری های ارثی خونی و ژنتیکی است که از طریق والدین به فرزندان منتقل می‌شود. در این بیماری به دلیل نقص در ژن هموگلوبین (پروتئین حامل اکسیژن در خون)،  تعداد گلبول های قرمز خون بشدت کاهش می‌یابد و اکسیژن به اندازه کافی به تمام بدن نمی‌رسد، این مشکل در نهایت منجر به آنمی یا کم خونی خفیف تا شدید در افراد مبتلا می‌شود</w:t>
                            </w:r>
                            <w:r w:rsidRPr="00FE1EF5">
                              <w:rPr>
                                <w:rFonts w:asciiTheme="minorBidi" w:hAnsiTheme="minorBidi"/>
                                <w:color w:val="6A6A6A"/>
                                <w:sz w:val="20"/>
                                <w:szCs w:val="20"/>
                                <w:shd w:val="clear" w:color="auto" w:fill="FFFFFF"/>
                              </w:rPr>
                              <w:t>.</w:t>
                            </w:r>
                          </w:p>
                          <w:p w:rsidR="00FE1EF5" w:rsidRPr="00FE1EF5" w:rsidRDefault="00FE1EF5" w:rsidP="00FE1EF5">
                            <w:pPr>
                              <w:pStyle w:val="Heading2"/>
                              <w:shd w:val="clear" w:color="auto" w:fill="FFFFFF"/>
                              <w:bidi/>
                              <w:spacing w:line="360" w:lineRule="auto"/>
                              <w:rPr>
                                <w:rFonts w:asciiTheme="minorBidi" w:hAnsiTheme="minorBidi" w:cstheme="minorBidi"/>
                                <w:color w:val="00B050"/>
                                <w:sz w:val="24"/>
                                <w:szCs w:val="24"/>
                              </w:rPr>
                            </w:pPr>
                            <w:r w:rsidRPr="00FE1EF5">
                              <w:rPr>
                                <w:rFonts w:asciiTheme="minorBidi" w:hAnsiTheme="minorBidi" w:cstheme="minorBidi"/>
                                <w:color w:val="00B050"/>
                                <w:sz w:val="24"/>
                                <w:szCs w:val="24"/>
                                <w:rtl/>
                              </w:rPr>
                              <w:t>دو نوع اصلی از تالاسمی وجود دارد</w:t>
                            </w:r>
                            <w:r w:rsidRPr="00FE1EF5">
                              <w:rPr>
                                <w:rFonts w:asciiTheme="minorBidi" w:hAnsiTheme="minorBidi" w:cstheme="minorBidi"/>
                                <w:color w:val="00B050"/>
                                <w:sz w:val="24"/>
                                <w:szCs w:val="24"/>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آلفا تالاسمی شامل هموگلوبین</w:t>
                            </w:r>
                            <w:r w:rsidRPr="00FE1EF5">
                              <w:rPr>
                                <w:rFonts w:asciiTheme="minorBidi" w:hAnsiTheme="minorBidi" w:cstheme="minorBidi"/>
                                <w:color w:val="6A6A6A"/>
                                <w:sz w:val="20"/>
                                <w:szCs w:val="20"/>
                              </w:rPr>
                              <w:t xml:space="preserve"> H </w:t>
                            </w:r>
                            <w:r w:rsidRPr="00FE1EF5">
                              <w:rPr>
                                <w:rFonts w:asciiTheme="minorBidi" w:hAnsiTheme="minorBidi" w:cstheme="minorBidi"/>
                                <w:color w:val="6A6A6A"/>
                                <w:sz w:val="20"/>
                                <w:szCs w:val="20"/>
                                <w:rtl/>
                              </w:rPr>
                              <w:t>و هیدروپس فتالیس (تالاسمی جنینی)</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بتا تالاسمی شامل تالاسمی ماژور (شدید) و تالاسمی مینور (خفیف)</w:t>
                            </w:r>
                          </w:p>
                          <w:p w:rsidR="00FE1EF5" w:rsidRDefault="00FE1EF5" w:rsidP="00FE1EF5">
                            <w:pPr>
                              <w:pStyle w:val="NormalWeb"/>
                              <w:shd w:val="clear" w:color="auto" w:fill="FFFFFF"/>
                              <w:bidi/>
                              <w:spacing w:line="360" w:lineRule="auto"/>
                              <w:rPr>
                                <w:rFonts w:asciiTheme="minorBidi" w:hAnsiTheme="minorBidi" w:cstheme="minorBidi"/>
                                <w:color w:val="6A6A6A"/>
                                <w:sz w:val="20"/>
                                <w:szCs w:val="20"/>
                                <w:rtl/>
                              </w:rPr>
                            </w:pPr>
                            <w:r w:rsidRPr="00FE1EF5">
                              <w:rPr>
                                <w:rFonts w:asciiTheme="minorBidi" w:hAnsiTheme="minorBidi" w:cstheme="minorBidi"/>
                                <w:color w:val="6A6A6A"/>
                                <w:sz w:val="20"/>
                                <w:szCs w:val="20"/>
                                <w:rtl/>
                              </w:rPr>
                              <w:t>این بیماری بر اثر نوعی جهش ژنتیکی یا حذف بخش‌های اصلی و مهم ژن هموگلوبین</w:t>
                            </w:r>
                            <w:r w:rsidRPr="00FE1EF5">
                              <w:rPr>
                                <w:rFonts w:asciiTheme="minorBidi" w:hAnsiTheme="minorBidi" w:cstheme="minorBidi"/>
                                <w:color w:val="6A6A6A"/>
                                <w:sz w:val="20"/>
                                <w:szCs w:val="20"/>
                              </w:rPr>
                              <w:t xml:space="preserve"> (HB) </w:t>
                            </w:r>
                            <w:r w:rsidRPr="00FE1EF5">
                              <w:rPr>
                                <w:rFonts w:asciiTheme="minorBidi" w:hAnsiTheme="minorBidi" w:cstheme="minorBidi"/>
                                <w:color w:val="6A6A6A"/>
                                <w:sz w:val="20"/>
                                <w:szCs w:val="20"/>
                                <w:rtl/>
                              </w:rPr>
                              <w:t>به وجود می‌آید. هموگلوبین از زنجیره‌های آلفا و بتا ساخته شده است که حذف یک یا هر دو ژن سازنده زنجیره آلفا، منجر به ایجاد آلفا تالاسمی و حذف یا جهش در یک یا هر دو ژن سازنده زنجیره بتا، منجر به ایجاد بتا تالاسمی می‌شود</w:t>
                            </w:r>
                            <w:r>
                              <w:rPr>
                                <w:rFonts w:asciiTheme="minorBidi" w:hAnsiTheme="minorBidi" w:cstheme="minorBidi" w:hint="cs"/>
                                <w:color w:val="6A6A6A"/>
                                <w:sz w:val="20"/>
                                <w:szCs w:val="20"/>
                                <w:rtl/>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شدت و علائم انواع این بیماری ‌ها و همچنین بروز آن‌ها با یکدیگر تفاوت دارد. در افراد مبتلا به مینور معمولا هیچ علامتی از بیماری بروز نمی‌کند، تنها ناقل محسوب می‌شوند و نیازی هم به درمان ندارند. اما در بیماران مبتلا به ماژور که از پدر و مادر ناقل یا همان تالاسمی های مینور متولد می‌شوند این بیماری شدید و در صورت عدم کنترل و درمان، با عوارض کشنده همراه است</w:t>
                            </w:r>
                            <w:r w:rsidRPr="00FE1EF5">
                              <w:rPr>
                                <w:rFonts w:asciiTheme="minorBidi" w:hAnsiTheme="minorBidi" w:cstheme="minorBidi"/>
                                <w:color w:val="6A6A6A"/>
                                <w:sz w:val="20"/>
                                <w:szCs w:val="20"/>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p>
                          <w:p w:rsidR="00FE1EF5" w:rsidRPr="00FE1EF5" w:rsidRDefault="00FE1EF5" w:rsidP="00FE1EF5">
                            <w:pPr>
                              <w:bidi/>
                              <w:spacing w:line="360" w:lineRule="auto"/>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5286" id="Rectangle 5" o:spid="_x0000_s1028" style="position:absolute;margin-left:262.25pt;margin-top:14.2pt;width:243.55pt;height:572.4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mEdQIAAC8FAAAOAAAAZHJzL2Uyb0RvYy54bWysVNtuGyEQfa/Uf0C8N7t2nJvldWQlSlsp&#10;SqIkVZ4xCzYqMBSwd92vz8CuN5EbqVLVFzTD3DgzZ5hdtkaTrfBBga3o6KikRFgOtbKriv54vvly&#10;TkmIzNZMgxUV3YlAL+efP80aNxVjWIOuhSeYxIZp4yq6jtFNiyLwtTAsHIETFo0SvGERVb8qas8a&#10;zG50MS7L06IBXzsPXISAt9edkc5zfikFj/dSBhGJrii+LebT53OZzmI+Y9OVZ26teP8M9g+vMExZ&#10;LDqkumaRkY1Xf6QyinsIIOMRB1OAlIqLjAHRjMoDNE9r5kTGgs0JbmhT+H9p+d32wRNVV/SEEssM&#10;jugRm8bsSgtyktrTuDBFryf34HstoJiwttIbIrVy33DyGT3iIW1u7m5ormgj4Xh5XF4cl+dYhaPt&#10;bHx6MTnP7S+6RCmh8yF+FWBIEirq8SE5LdvehojF0XXvgkp6WPeULMWdFimJto9CIiIsOc7RmUvi&#10;SnuyZcgCxrmwcZygYb7sncKk0noI7NAcBOo46oN63xQmMseGwPLvFYeIXBVsHIKNsuA/SlD/HCp3&#10;/nv0HeYEP7bLNo8xA0s3S6h3OFoPHeeD4zcK23rLQnxgHkmO64CLG+/xkBqaikIvUbIG//uj++SP&#10;3EMrJQ0uTUXDrw3zghL93SIrL0aTSdqyrExOzsao+PeW5XuL3ZgrwImM8ItwPIvJP+q9KD2YF9zv&#10;RaqKJmY51q4oj36vXMVumfGH4GKxyG64WY7FW/vk+J6YiTbP7QvzrudWRFrewX7B2PSAYp1vmpCF&#10;xSaCVJl/b33tJ4BbmWnU/yBp7d/r2evtn5u/AgAA//8DAFBLAwQUAAYACAAAACEALzKA/eEAAAAM&#10;AQAADwAAAGRycy9kb3ducmV2LnhtbEyPsU7DMBCGdyTewTokNuokNCUKcSpUxNCxKQOjEx9JSnwO&#10;ttuaPj3uBNud7tN/31+tg57YCa0bDQlIFwkwpM6okXoB7/u3hwKY85KUnAyhgB90sK5vbypZKnOm&#10;HZ4a37MYQq6UAgbv55Jz1w2opVuYGSnePo3V0sfV9lxZeY7heuJZkqy4liPFD4OccTNg99UctYDL&#10;Vu2K/OOwzcLl8N1ubHhtXBDi/i68PAPzGPwfDFf9qA51dGrNkZRjk4A8W+YRFZAVS2BXIEnTFbA2&#10;TunTYwa8rvj/EvUvAAAA//8DAFBLAQItABQABgAIAAAAIQC2gziS/gAAAOEBAAATAAAAAAAAAAAA&#10;AAAAAAAAAABbQ29udGVudF9UeXBlc10ueG1sUEsBAi0AFAAGAAgAAAAhADj9If/WAAAAlAEAAAsA&#10;AAAAAAAAAAAAAAAALwEAAF9yZWxzLy5yZWxzUEsBAi0AFAAGAAgAAAAhAN0oGYR1AgAALwUAAA4A&#10;AAAAAAAAAAAAAAAALgIAAGRycy9lMm9Eb2MueG1sUEsBAi0AFAAGAAgAAAAhAC8ygP3hAAAADAEA&#10;AA8AAAAAAAAAAAAAAAAAzwQAAGRycy9kb3ducmV2LnhtbFBLBQYAAAAABAAEAPMAAADdBQAAAAA=&#10;" fillcolor="white [3201]" strokecolor="#ed7d31 [3205]" strokeweight="1pt">
                <v:textbox>
                  <w:txbxContent>
                    <w:p w:rsidR="00FE1EF5" w:rsidRPr="00FE1EF5" w:rsidRDefault="00FE1EF5" w:rsidP="00FE1EF5">
                      <w:pPr>
                        <w:bidi/>
                        <w:spacing w:line="360" w:lineRule="auto"/>
                        <w:rPr>
                          <w:rFonts w:asciiTheme="minorBidi" w:hAnsiTheme="minorBidi"/>
                          <w:b/>
                          <w:bCs/>
                          <w:color w:val="00B050"/>
                          <w:sz w:val="24"/>
                          <w:szCs w:val="24"/>
                          <w:shd w:val="clear" w:color="auto" w:fill="FFFFFF"/>
                          <w:rtl/>
                        </w:rPr>
                      </w:pPr>
                      <w:r w:rsidRPr="00FE1EF5">
                        <w:rPr>
                          <w:rFonts w:asciiTheme="minorBidi" w:hAnsiTheme="minorBidi"/>
                          <w:b/>
                          <w:bCs/>
                          <w:color w:val="00B050"/>
                          <w:sz w:val="24"/>
                          <w:szCs w:val="24"/>
                          <w:shd w:val="clear" w:color="auto" w:fill="FFFFFF"/>
                          <w:rtl/>
                        </w:rPr>
                        <w:t>تالاسمی</w:t>
                      </w:r>
                    </w:p>
                    <w:p w:rsidR="00402C1B" w:rsidRPr="00FE1EF5" w:rsidRDefault="00FE1EF5" w:rsidP="00FE1EF5">
                      <w:pPr>
                        <w:bidi/>
                        <w:spacing w:line="360" w:lineRule="auto"/>
                        <w:rPr>
                          <w:rFonts w:asciiTheme="minorBidi" w:hAnsiTheme="minorBidi"/>
                          <w:color w:val="6A6A6A"/>
                          <w:sz w:val="20"/>
                          <w:szCs w:val="20"/>
                          <w:shd w:val="clear" w:color="auto" w:fill="FFFFFF"/>
                          <w:rtl/>
                        </w:rPr>
                      </w:pPr>
                      <w:r w:rsidRPr="00FE1EF5">
                        <w:rPr>
                          <w:rFonts w:asciiTheme="minorBidi" w:hAnsiTheme="minorBidi"/>
                          <w:color w:val="000000"/>
                          <w:sz w:val="20"/>
                          <w:szCs w:val="20"/>
                          <w:shd w:val="clear" w:color="auto" w:fill="FFFFFF"/>
                          <w:rtl/>
                        </w:rPr>
                        <w:t xml:space="preserve"> یکی از ب</w:t>
                      </w:r>
                      <w:hyperlink r:id="rId8" w:history="1">
                        <w:r w:rsidRPr="00FE1EF5">
                          <w:rPr>
                            <w:rFonts w:asciiTheme="minorBidi" w:hAnsiTheme="minorBidi"/>
                            <w:color w:val="6A6A6A"/>
                            <w:sz w:val="20"/>
                            <w:szCs w:val="20"/>
                            <w:u w:val="single"/>
                            <w:rtl/>
                          </w:rPr>
                          <w:t>یما</w:t>
                        </w:r>
                      </w:hyperlink>
                      <w:r w:rsidRPr="00FE1EF5">
                        <w:rPr>
                          <w:rFonts w:asciiTheme="minorBidi" w:hAnsiTheme="minorBidi"/>
                          <w:color w:val="6A6A6A"/>
                          <w:sz w:val="20"/>
                          <w:szCs w:val="20"/>
                          <w:shd w:val="clear" w:color="auto" w:fill="FFFFFF"/>
                          <w:rtl/>
                        </w:rPr>
                        <w:t>ری های ارثی خونی و ژنتیکی است که از طریق والدین به فرزندان منتقل می‌شود. در این بیماری به دلیل نقص در ژن هموگلوبین (پروتئین حامل اکسیژن در خون)،  تعداد گلبول های قرمز خون بشدت کاهش می‌یابد و اکسیژن به اندازه کافی به تمام بدن نمی‌رسد، این مشکل در نهایت منجر به آنمی یا کم خونی خفیف تا شدید در افراد مبتلا می‌شود</w:t>
                      </w:r>
                      <w:r w:rsidRPr="00FE1EF5">
                        <w:rPr>
                          <w:rFonts w:asciiTheme="minorBidi" w:hAnsiTheme="minorBidi"/>
                          <w:color w:val="6A6A6A"/>
                          <w:sz w:val="20"/>
                          <w:szCs w:val="20"/>
                          <w:shd w:val="clear" w:color="auto" w:fill="FFFFFF"/>
                        </w:rPr>
                        <w:t>.</w:t>
                      </w:r>
                    </w:p>
                    <w:p w:rsidR="00FE1EF5" w:rsidRPr="00FE1EF5" w:rsidRDefault="00FE1EF5" w:rsidP="00FE1EF5">
                      <w:pPr>
                        <w:pStyle w:val="Heading2"/>
                        <w:shd w:val="clear" w:color="auto" w:fill="FFFFFF"/>
                        <w:bidi/>
                        <w:spacing w:line="360" w:lineRule="auto"/>
                        <w:rPr>
                          <w:rFonts w:asciiTheme="minorBidi" w:hAnsiTheme="minorBidi" w:cstheme="minorBidi"/>
                          <w:color w:val="00B050"/>
                          <w:sz w:val="24"/>
                          <w:szCs w:val="24"/>
                        </w:rPr>
                      </w:pPr>
                      <w:r w:rsidRPr="00FE1EF5">
                        <w:rPr>
                          <w:rFonts w:asciiTheme="minorBidi" w:hAnsiTheme="minorBidi" w:cstheme="minorBidi"/>
                          <w:color w:val="00B050"/>
                          <w:sz w:val="24"/>
                          <w:szCs w:val="24"/>
                          <w:rtl/>
                        </w:rPr>
                        <w:t>دو نوع اصلی از تالاسمی وجود دارد</w:t>
                      </w:r>
                      <w:r w:rsidRPr="00FE1EF5">
                        <w:rPr>
                          <w:rFonts w:asciiTheme="minorBidi" w:hAnsiTheme="minorBidi" w:cstheme="minorBidi"/>
                          <w:color w:val="00B050"/>
                          <w:sz w:val="24"/>
                          <w:szCs w:val="24"/>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آلفا تالاسمی شامل هموگلوبین</w:t>
                      </w:r>
                      <w:r w:rsidRPr="00FE1EF5">
                        <w:rPr>
                          <w:rFonts w:asciiTheme="minorBidi" w:hAnsiTheme="minorBidi" w:cstheme="minorBidi"/>
                          <w:color w:val="6A6A6A"/>
                          <w:sz w:val="20"/>
                          <w:szCs w:val="20"/>
                        </w:rPr>
                        <w:t xml:space="preserve"> H </w:t>
                      </w:r>
                      <w:r w:rsidRPr="00FE1EF5">
                        <w:rPr>
                          <w:rFonts w:asciiTheme="minorBidi" w:hAnsiTheme="minorBidi" w:cstheme="minorBidi"/>
                          <w:color w:val="6A6A6A"/>
                          <w:sz w:val="20"/>
                          <w:szCs w:val="20"/>
                          <w:rtl/>
                        </w:rPr>
                        <w:t>و هیدروپس فتالیس (تالاسمی جنینی)</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بتا تالاسمی شامل تالاسمی ماژور (شدید) و تالاسمی مینور (خفیف)</w:t>
                      </w:r>
                    </w:p>
                    <w:p w:rsidR="00FE1EF5" w:rsidRDefault="00FE1EF5" w:rsidP="00FE1EF5">
                      <w:pPr>
                        <w:pStyle w:val="NormalWeb"/>
                        <w:shd w:val="clear" w:color="auto" w:fill="FFFFFF"/>
                        <w:bidi/>
                        <w:spacing w:line="360" w:lineRule="auto"/>
                        <w:rPr>
                          <w:rFonts w:asciiTheme="minorBidi" w:hAnsiTheme="minorBidi" w:cstheme="minorBidi"/>
                          <w:color w:val="6A6A6A"/>
                          <w:sz w:val="20"/>
                          <w:szCs w:val="20"/>
                          <w:rtl/>
                        </w:rPr>
                      </w:pPr>
                      <w:r w:rsidRPr="00FE1EF5">
                        <w:rPr>
                          <w:rFonts w:asciiTheme="minorBidi" w:hAnsiTheme="minorBidi" w:cstheme="minorBidi"/>
                          <w:color w:val="6A6A6A"/>
                          <w:sz w:val="20"/>
                          <w:szCs w:val="20"/>
                          <w:rtl/>
                        </w:rPr>
                        <w:t>این بیماری بر اثر نوعی جهش ژنتیکی یا حذف بخش‌های اصلی و مهم ژن هموگلوبین</w:t>
                      </w:r>
                      <w:r w:rsidRPr="00FE1EF5">
                        <w:rPr>
                          <w:rFonts w:asciiTheme="minorBidi" w:hAnsiTheme="minorBidi" w:cstheme="minorBidi"/>
                          <w:color w:val="6A6A6A"/>
                          <w:sz w:val="20"/>
                          <w:szCs w:val="20"/>
                        </w:rPr>
                        <w:t xml:space="preserve"> (HB) </w:t>
                      </w:r>
                      <w:r w:rsidRPr="00FE1EF5">
                        <w:rPr>
                          <w:rFonts w:asciiTheme="minorBidi" w:hAnsiTheme="minorBidi" w:cstheme="minorBidi"/>
                          <w:color w:val="6A6A6A"/>
                          <w:sz w:val="20"/>
                          <w:szCs w:val="20"/>
                          <w:rtl/>
                        </w:rPr>
                        <w:t>به وجود می‌آید. هموگلوبین از زنجیره‌های آلفا و بتا ساخته شده است که حذف یک یا هر دو ژن سازنده زنجیره آلفا، منجر به ایجاد آلفا تالاسمی و حذف یا جهش در یک یا هر دو ژن سازنده زنجیره بتا، منجر به ایجاد بتا تالاسمی می‌شود</w:t>
                      </w:r>
                      <w:r>
                        <w:rPr>
                          <w:rFonts w:asciiTheme="minorBidi" w:hAnsiTheme="minorBidi" w:cstheme="minorBidi" w:hint="cs"/>
                          <w:color w:val="6A6A6A"/>
                          <w:sz w:val="20"/>
                          <w:szCs w:val="20"/>
                          <w:rtl/>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r w:rsidRPr="00FE1EF5">
                        <w:rPr>
                          <w:rFonts w:asciiTheme="minorBidi" w:hAnsiTheme="minorBidi" w:cstheme="minorBidi"/>
                          <w:color w:val="6A6A6A"/>
                          <w:sz w:val="20"/>
                          <w:szCs w:val="20"/>
                          <w:rtl/>
                        </w:rPr>
                        <w:t>شدت و علائم انواع این بیماری ‌ها و همچنین بروز آن‌ها با یکدیگر تفاوت دارد. در افراد مبتلا به مینور معمولا هیچ علامتی از بیماری بروز نمی‌کند، تنها ناقل محسوب می‌شوند و نیازی هم به درمان ندارند. اما در بیماران مبتلا به ماژور که از پدر و مادر ناقل یا همان تالاسمی های مینور متولد می‌شوند این بیماری شدید و در صورت عدم کنترل و درمان، با عوارض کشنده همراه است</w:t>
                      </w:r>
                      <w:r w:rsidRPr="00FE1EF5">
                        <w:rPr>
                          <w:rFonts w:asciiTheme="minorBidi" w:hAnsiTheme="minorBidi" w:cstheme="minorBidi"/>
                          <w:color w:val="6A6A6A"/>
                          <w:sz w:val="20"/>
                          <w:szCs w:val="20"/>
                        </w:rPr>
                        <w:t>.</w:t>
                      </w: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p>
                    <w:p w:rsidR="00FE1EF5" w:rsidRPr="00FE1EF5" w:rsidRDefault="00FE1EF5" w:rsidP="00FE1EF5">
                      <w:pPr>
                        <w:pStyle w:val="NormalWeb"/>
                        <w:shd w:val="clear" w:color="auto" w:fill="FFFFFF"/>
                        <w:bidi/>
                        <w:spacing w:line="360" w:lineRule="auto"/>
                        <w:rPr>
                          <w:rFonts w:asciiTheme="minorBidi" w:hAnsiTheme="minorBidi" w:cstheme="minorBidi"/>
                          <w:color w:val="6A6A6A"/>
                          <w:sz w:val="20"/>
                          <w:szCs w:val="20"/>
                        </w:rPr>
                      </w:pPr>
                    </w:p>
                    <w:p w:rsidR="00FE1EF5" w:rsidRPr="00FE1EF5" w:rsidRDefault="00FE1EF5" w:rsidP="00FE1EF5">
                      <w:pPr>
                        <w:bidi/>
                        <w:spacing w:line="360" w:lineRule="auto"/>
                        <w:rPr>
                          <w:rFonts w:asciiTheme="minorBidi" w:hAnsiTheme="minorBidi"/>
                          <w:sz w:val="20"/>
                          <w:szCs w:val="20"/>
                        </w:rPr>
                      </w:pPr>
                    </w:p>
                  </w:txbxContent>
                </v:textbox>
                <w10:wrap anchorx="margin"/>
              </v:rect>
            </w:pict>
          </mc:Fallback>
        </mc:AlternateContent>
      </w:r>
    </w:p>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402C1B"/>
    <w:p w:rsidR="00402C1B" w:rsidRDefault="00303C6C">
      <w:r>
        <w:rPr>
          <w:noProof/>
        </w:rPr>
        <mc:AlternateContent>
          <mc:Choice Requires="wps">
            <w:drawing>
              <wp:anchor distT="0" distB="0" distL="114300" distR="114300" simplePos="0" relativeHeight="251669504" behindDoc="0" locked="0" layoutInCell="1" allowOverlap="1">
                <wp:simplePos x="0" y="0"/>
                <wp:positionH relativeFrom="column">
                  <wp:posOffset>7885430</wp:posOffset>
                </wp:positionH>
                <wp:positionV relativeFrom="paragraph">
                  <wp:posOffset>229870</wp:posOffset>
                </wp:positionV>
                <wp:extent cx="365760" cy="254635"/>
                <wp:effectExtent l="0" t="0" r="15240" b="12065"/>
                <wp:wrapNone/>
                <wp:docPr id="13" name="Rectangle 13"/>
                <wp:cNvGraphicFramePr/>
                <a:graphic xmlns:a="http://schemas.openxmlformats.org/drawingml/2006/main">
                  <a:graphicData uri="http://schemas.microsoft.com/office/word/2010/wordprocessingShape">
                    <wps:wsp>
                      <wps:cNvSpPr/>
                      <wps:spPr>
                        <a:xfrm>
                          <a:off x="0" y="0"/>
                          <a:ext cx="365760" cy="254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303C6C" w:rsidRDefault="00303C6C" w:rsidP="00303C6C">
                            <w:pPr>
                              <w:jc w:val="center"/>
                              <w:rPr>
                                <w:lang w:bidi="fa-IR"/>
                              </w:rPr>
                            </w:pPr>
                            <w:r>
                              <w:rPr>
                                <w:rFonts w:hint="cs"/>
                                <w:rtl/>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9" style="position:absolute;margin-left:620.9pt;margin-top:18.1pt;width:28.8pt;height:20.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I4bAIAACUFAAAOAAAAZHJzL2Uyb0RvYy54bWysVE1v2zAMvQ/YfxB0X53vbkGcImjRYUDR&#10;Bm2HnhVZSozJokYpsbNfP0p23K7LadjFJkU+UiQftbhqKsMOCn0JNufDiwFnykooSrvN+ffn20+f&#10;OfNB2EIYsCrnR+X51fLjh0Xt5moEOzCFQkZBrJ/XLue7ENw8y7zcqUr4C3DKklEDViKQitusQFFT&#10;9Mpko8FgltWAhUOQyns6vWmNfJnia61keNDaq8BMzuluIX0xfTfxmy0XYr5F4Xal7K4h/uEWlSgt&#10;Je1D3Ygg2B7Lv0JVpUTwoMOFhCoDrUupUg1UzXDwrpqnnXAq1ULN8a5vk/9/YeX9YY2sLGh2Y86s&#10;qGhGj9Q1YbdGMTqjBtXOz8nvya2x0zyJsdpGYxX/VAdrUlOPfVNVE5ikw/Fsejmj1ksyjaaT2Xga&#10;Y2avYIc+fFVQsSjkHCl7aqU43PnQup5cCBcv06ZPUjgaFW9g7KPSVAclHCV0YpC6NsgOgmYvpFQ2&#10;zLrUyTvCdGlMDxyeA5ow7ECdb4SpxKweODgH/DNjj0hZwYYeXJUW8FyA4kefufU/Vd/WHMsPzaZJ&#10;w+vntIHiSANFaJnunbwtqa13woe1QKI2TYLWNTzQRxuocw6dxNkO8Ne58+hPjCMrZzWtSs79z71A&#10;xZn5ZomLX4aTSdytpEymlyNS8K1l89Zi99U10ESG9DA4mcToH8xJ1AjVC231KmYlk7CScudcBjwp&#10;16FdYXoXpFqtkhvtkxPhzj45GYPHPkfaPDcvAl3HrUCkvIfTWon5O4q1vhFpYbUPoMvEv9jptq/d&#10;BGgXE4O7dyMu+1s9eb2+bsvfAAAA//8DAFBLAwQUAAYACAAAACEA7ydNqd4AAAALAQAADwAAAGRy&#10;cy9kb3ducmV2LnhtbEyPzU7DMBCE70i8g7VI3KjzUwUS4lQFVLhCoeW6jZckIl5HsdOGt8c9wXE0&#10;o5lvytVsenGk0XWWFcSLCARxbXXHjYKP983NHQjnkTX2lknBDzlYVZcXJRbanviNjlvfiFDCrkAF&#10;rfdDIaWrWzLoFnYgDt6XHQ36IMdG6hFPodz0MomiTBrsOCy0ONBjS/X3djIKpvr54bMZ1q9Pm5Rf&#10;pI1zs9trpa6v5vU9CE+z/wvDGT+gQxWYDnZi7UQfdLKMA7tXkGYJiHMiyfMliIOC2ywFWZXy/4fq&#10;FwAA//8DAFBLAQItABQABgAIAAAAIQC2gziS/gAAAOEBAAATAAAAAAAAAAAAAAAAAAAAAABbQ29u&#10;dGVudF9UeXBlc10ueG1sUEsBAi0AFAAGAAgAAAAhADj9If/WAAAAlAEAAAsAAAAAAAAAAAAAAAAA&#10;LwEAAF9yZWxzLy5yZWxzUEsBAi0AFAAGAAgAAAAhAC/kYjhsAgAAJQUAAA4AAAAAAAAAAAAAAAAA&#10;LgIAAGRycy9lMm9Eb2MueG1sUEsBAi0AFAAGAAgAAAAhAO8nTaneAAAACwEAAA8AAAAAAAAAAAAA&#10;AAAAxgQAAGRycy9kb3ducmV2LnhtbFBLBQYAAAAABAAEAPMAAADRBQAAAAA=&#10;" fillcolor="white [3201]" strokecolor="#70ad47 [3209]" strokeweight="1pt">
                <v:textbox>
                  <w:txbxContent>
                    <w:p w:rsidR="00303C6C" w:rsidRDefault="00303C6C" w:rsidP="00303C6C">
                      <w:pPr>
                        <w:jc w:val="center"/>
                        <w:rPr>
                          <w:lang w:bidi="fa-IR"/>
                        </w:rPr>
                      </w:pPr>
                      <w:r>
                        <w:rPr>
                          <w:rFonts w:hint="cs"/>
                          <w:rtl/>
                          <w:lang w:bidi="fa-IR"/>
                        </w:rPr>
                        <w:t>1</w:t>
                      </w:r>
                    </w:p>
                  </w:txbxContent>
                </v:textbox>
              </v:rect>
            </w:pict>
          </mc:Fallback>
        </mc:AlternateContent>
      </w:r>
    </w:p>
    <w:p w:rsidR="00402C1B" w:rsidRDefault="00303C6C">
      <w:r>
        <w:rPr>
          <w:noProof/>
        </w:rPr>
        <mc:AlternateContent>
          <mc:Choice Requires="wps">
            <w:drawing>
              <wp:anchor distT="0" distB="0" distL="114300" distR="114300" simplePos="0" relativeHeight="251670528" behindDoc="0" locked="0" layoutInCell="1" allowOverlap="1">
                <wp:simplePos x="0" y="0"/>
                <wp:positionH relativeFrom="column">
                  <wp:posOffset>4766310</wp:posOffset>
                </wp:positionH>
                <wp:positionV relativeFrom="paragraph">
                  <wp:posOffset>4445</wp:posOffset>
                </wp:positionV>
                <wp:extent cx="375920" cy="264160"/>
                <wp:effectExtent l="0" t="0" r="24130" b="21590"/>
                <wp:wrapNone/>
                <wp:docPr id="15" name="Rectangle 15"/>
                <wp:cNvGraphicFramePr/>
                <a:graphic xmlns:a="http://schemas.openxmlformats.org/drawingml/2006/main">
                  <a:graphicData uri="http://schemas.microsoft.com/office/word/2010/wordprocessingShape">
                    <wps:wsp>
                      <wps:cNvSpPr/>
                      <wps:spPr>
                        <a:xfrm>
                          <a:off x="0" y="0"/>
                          <a:ext cx="375920" cy="26416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3C6C" w:rsidRDefault="00303C6C" w:rsidP="00303C6C">
                            <w:pPr>
                              <w:jc w:val="center"/>
                              <w:rPr>
                                <w:lang w:bidi="fa-IR"/>
                              </w:rPr>
                            </w:pPr>
                            <w:r>
                              <w:rPr>
                                <w:rFonts w:hint="cs"/>
                                <w:rtl/>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0" style="position:absolute;margin-left:375.3pt;margin-top:.35pt;width:29.6pt;height:2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ETbwIAACUFAAAOAAAAZHJzL2Uyb0RvYy54bWysVE1v2zAMvQ/YfxB0XxxnaboGdYogRYcB&#10;RVu0HXpWZCkxJosapcTOfv0o2XG7LqdhF5sUv8THR11etbVhe4W+AlvwfDTmTFkJZWU3Bf/+fPPp&#10;C2c+CFsKA1YV/KA8v1p8/HDZuLmawBZMqZBREuvnjSv4NgQ3zzIvt6oWfgROWTJqwFoEUnGTlSga&#10;yl6bbDIez7IGsHQIUnlPp9edkS9Sfq2VDPdaexWYKTjdLaQvpu86frPFpZhvULhtJftriH+4RS0q&#10;S0WHVNciCLbD6q9UdSURPOgwklBnoHUlVeqBusnH77p52gqnUi8EjncDTP7/pZV3+wdkVUmzO+PM&#10;ippm9EioCbsxitEZAdQ4Pye/J/eAveZJjN22Guv4pz5Ym0A9DKCqNjBJh5/Pzy4mBL0k02Q2zWcJ&#10;9Ow12KEPXxXULAoFR6qeoBT7Wx+oILkeXUiJl+nKJykcjIo3MPZRaeqDCk5SdGKQWhlke0GzF1Iq&#10;G2axHcqXvGOYrowZAvNTgSbkfVDvG8NUYtYQOD4V+GfFISJVBRuG4LqygKcSlD+Gyp3/sfuu59h+&#10;aNdtGt70OKc1lAcaKELHdO/kTUWw3gofHgQStWkStK7hnj7aQFNw6CXOtoC/Tp1Hf2IcWTlraFUK&#10;7n/uBCrOzDdLXLzIp9O4W0mZnp3HaeNby/qtxe7qFdBEcnoYnExi9A/mKGqE+oW2ehmrkklYSbUL&#10;LgMelVXoVpjeBamWy+RG++REuLVPTsbkEedIm+f2RaDruRWIlHdwXCsxf0exzjdGWljuAugq8S8i&#10;3eHaT4B2MdGofzfisr/Vk9fr67b4DQAA//8DAFBLAwQUAAYACAAAACEAcZajCdwAAAAHAQAADwAA&#10;AGRycy9kb3ducmV2LnhtbEyPzU7DMBCE70i8g7VI3KjdFkobsqkKqHCF8nd14yWJiNdR7LTh7VlO&#10;cJvVjGa+zdejb9WB+tgERphODCjiMriGK4TXl+3FElRMlp1tAxPCN0VYF6cnuc1cOPIzHXapUlLC&#10;MbMIdUpdpnUsa/I2TkJHLN5n6L1NcvaVdr09Srlv9cyYhfa2YVmobUd3NZVfu8EjDOXD7UfVbZ7u&#10;t3N+1GG68m/vDvH8bNzcgEo0pr8w/OILOhTCtA8Du6hahOsrs5CoCFBiL81KPtkjXM7moItc/+cv&#10;fgAAAP//AwBQSwECLQAUAAYACAAAACEAtoM4kv4AAADhAQAAEwAAAAAAAAAAAAAAAAAAAAAAW0Nv&#10;bnRlbnRfVHlwZXNdLnhtbFBLAQItABQABgAIAAAAIQA4/SH/1gAAAJQBAAALAAAAAAAAAAAAAAAA&#10;AC8BAABfcmVscy8ucmVsc1BLAQItABQABgAIAAAAIQDC11ETbwIAACUFAAAOAAAAAAAAAAAAAAAA&#10;AC4CAABkcnMvZTJvRG9jLnhtbFBLAQItABQABgAIAAAAIQBxlqMJ3AAAAAcBAAAPAAAAAAAAAAAA&#10;AAAAAMkEAABkcnMvZG93bnJldi54bWxQSwUGAAAAAAQABADzAAAA0gUAAAAA&#10;" fillcolor="white [3201]" strokecolor="#70ad47 [3209]" strokeweight="1pt">
                <v:textbox>
                  <w:txbxContent>
                    <w:p w:rsidR="00303C6C" w:rsidRDefault="00303C6C" w:rsidP="00303C6C">
                      <w:pPr>
                        <w:jc w:val="center"/>
                        <w:rPr>
                          <w:lang w:bidi="fa-IR"/>
                        </w:rPr>
                      </w:pPr>
                      <w:r>
                        <w:rPr>
                          <w:rFonts w:hint="cs"/>
                          <w:rtl/>
                          <w:lang w:bidi="fa-IR"/>
                        </w:rPr>
                        <w:t>2</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1423670</wp:posOffset>
                </wp:positionH>
                <wp:positionV relativeFrom="paragraph">
                  <wp:posOffset>4445</wp:posOffset>
                </wp:positionV>
                <wp:extent cx="426720" cy="264160"/>
                <wp:effectExtent l="0" t="0" r="11430" b="21590"/>
                <wp:wrapNone/>
                <wp:docPr id="16" name="Rectangle 16"/>
                <wp:cNvGraphicFramePr/>
                <a:graphic xmlns:a="http://schemas.openxmlformats.org/drawingml/2006/main">
                  <a:graphicData uri="http://schemas.microsoft.com/office/word/2010/wordprocessingShape">
                    <wps:wsp>
                      <wps:cNvSpPr/>
                      <wps:spPr>
                        <a:xfrm>
                          <a:off x="0" y="0"/>
                          <a:ext cx="426720" cy="26416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3C6C" w:rsidRDefault="00303C6C" w:rsidP="00303C6C">
                            <w:pPr>
                              <w:jc w:val="center"/>
                              <w:rPr>
                                <w:lang w:bidi="fa-IR"/>
                              </w:rPr>
                            </w:pPr>
                            <w:r>
                              <w:rPr>
                                <w:rFonts w:hint="cs"/>
                                <w:rtl/>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1" style="position:absolute;margin-left:112.1pt;margin-top:.35pt;width:33.6pt;height:20.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IqbwIAACUFAAAOAAAAZHJzL2Uyb0RvYy54bWysVMFu2zAMvQ/YPwi6r46DNNuCOkXQosOA&#10;oivaDj0rspQYk0SNUmJnXz9Kdtyuy2nYxSZFPlJ8JHVx2VnD9gpDA67i5dmEM+Uk1I3bVPz7082H&#10;T5yFKFwtDDhV8YMK/HL5/t1F6xdqClswtUJGQVxYtL7i2xj9oiiC3Corwhl45cioAa2IpOKmqFG0&#10;FN2aYjqZzIsWsPYIUoVAp9e9kS9zfK2VjN+0DioyU3G6W8xfzN91+hbLC7HYoPDbRg7XEP9wCysa&#10;R0nHUNciCrbD5q9QtpEIAXQ8k2AL0LqRKtdA1ZSTN9U8boVXuRYiJ/iRpvD/wsq7/T2ypqbezTlz&#10;wlKPHog14TZGMTojglofFuT36O9x0AKJqdpOo01/qoN1mdTDSKrqIpN0OJvOP06Jekmm6XxWzjPp&#10;xQvYY4hfFFiWhIojZc9Uiv1tiJSQXI8upKTL9OmzFA9GpRsY96A01UEJpxmdJ0hdGWR7Qb0XUioX&#10;czkUL3snmG6MGYHlKaCJZeKAQINvgqk8WSNwcgr4Z8YRkbOCiyPYNg7wVID6x5i59z9W39ecyo/d&#10;usvNOz/2aQ31gRqK0E968PKmIVpvRYj3Amm0qRO0rvEbfbSBtuIwSJxtAX+dOk/+NHFk5aylVal4&#10;+LkTqDgzXx3N4udyNku7lZXZee42vrasX1vczl4BdaSkh8HLLBIYozmKGsE+01avUlYyCScpd8Vl&#10;xKNyFfsVpndBqtUqu9E+eRFv3aOXKXjiOY3NU/cs0A+zFWko7+C4VmLxZsR634R0sNpF0E2ev8R0&#10;z+vQAdrFPBHDu5GW/bWevV5et+VvAAAA//8DAFBLAwQUAAYACAAAACEAhultktwAAAAHAQAADwAA&#10;AGRycy9kb3ducmV2LnhtbEyOTU/DMBBE70j9D9YicaNO3IjSkE1VQIUrtHxc3XhJosbrKHba8O8x&#10;JziOZvTmFevJduJEg28dI6TzBARx5UzLNcLbfnt9C8IHzUZ3jgnhmzysy9lFoXPjzvxKp12oRYSw&#10;zzVCE0KfS+mrhqz2c9cTx+7LDVaHGIdamkGfI9x2UiXJjbS65fjQ6J4eGqqOu9EijNXT/Wfdb14e&#10;twt+li5d2fcPg3h1OW3uQASawt8YfvWjOpTR6eBGNl50CEplKk4RliBirVZpBuKAkKkFyLKQ//3L&#10;HwAAAP//AwBQSwECLQAUAAYACAAAACEAtoM4kv4AAADhAQAAEwAAAAAAAAAAAAAAAAAAAAAAW0Nv&#10;bnRlbnRfVHlwZXNdLnhtbFBLAQItABQABgAIAAAAIQA4/SH/1gAAAJQBAAALAAAAAAAAAAAAAAAA&#10;AC8BAABfcmVscy8ucmVsc1BLAQItABQABgAIAAAAIQAckHIqbwIAACUFAAAOAAAAAAAAAAAAAAAA&#10;AC4CAABkcnMvZTJvRG9jLnhtbFBLAQItABQABgAIAAAAIQCG6W2S3AAAAAcBAAAPAAAAAAAAAAAA&#10;AAAAAMkEAABkcnMvZG93bnJldi54bWxQSwUGAAAAAAQABADzAAAA0gUAAAAA&#10;" fillcolor="white [3201]" strokecolor="#70ad47 [3209]" strokeweight="1pt">
                <v:textbox>
                  <w:txbxContent>
                    <w:p w:rsidR="00303C6C" w:rsidRDefault="00303C6C" w:rsidP="00303C6C">
                      <w:pPr>
                        <w:jc w:val="center"/>
                        <w:rPr>
                          <w:lang w:bidi="fa-IR"/>
                        </w:rPr>
                      </w:pPr>
                      <w:r>
                        <w:rPr>
                          <w:rFonts w:hint="cs"/>
                          <w:rtl/>
                          <w:lang w:bidi="fa-IR"/>
                        </w:rPr>
                        <w:t>3</w:t>
                      </w:r>
                    </w:p>
                  </w:txbxContent>
                </v:textbox>
              </v:rect>
            </w:pict>
          </mc:Fallback>
        </mc:AlternateContent>
      </w:r>
    </w:p>
    <w:p w:rsidR="00402C1B" w:rsidRDefault="00402C1B"/>
    <w:p w:rsidR="00C857A8" w:rsidRDefault="00BC5876">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3699510</wp:posOffset>
                </wp:positionH>
                <wp:positionV relativeFrom="paragraph">
                  <wp:posOffset>4088130</wp:posOffset>
                </wp:positionV>
                <wp:extent cx="2499360" cy="2133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2499360" cy="2133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F84FD" id="Rectangle 14" o:spid="_x0000_s1026" style="position:absolute;margin-left:291.3pt;margin-top:321.9pt;width:196.8pt;height:16.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VQegIAAFQFAAAOAAAAZHJzL2Uyb0RvYy54bWysVM1u2zAMvg/YOwi6r47TrFuDOkXQosOA&#10;oivaDj0rspQYk0SNUuJkTz9Kdpysy2nYRSZN8uM/r6631rCNwtCAq3h5NuJMOQl145YV//5y9+Ez&#10;ZyEKVwsDTlV8pwK/nr1/d9X6qRrDCkytkBGIC9PWV3wVo58WRZArZUU4A68cCTWgFZFYXBY1ipbQ&#10;rSnGo9FF0QLWHkGqEOjvbSfks4yvtZLxm9ZBRWYqTrHF/GJ+F+ktZldiukThV43swxD/EIUVjSOn&#10;A9StiIKtsfkLyjYSIYCOZxJsAVo3UuUcKJty9Cab55XwKudCxQl+KFP4f7DyYfOIrKmpdxPOnLDU&#10;oyeqmnBLoxj9owK1PkxJ79k/Ys8FIlO2W402fSkPts1F3Q1FVdvIJP0cTy4vzy+o9pJk4/I80QRT&#10;HKw9hvhFgWWJqDiS+1xLsbkPsVPdqyRnxqU3gGnqu8aYzKRxUTcG2UZQoxfLsndxpEUOk2WRsuni&#10;z1TcGdWhPilNhUgRZ+95BA+YQkrl4kWPaxxpJzNNEQyG5SlDE/fB9LrJTOXRHAxHpwz/9DhYZK/g&#10;4mBsGwd4CqD+MXju9PfZdzmn9BdQ76j/CN1iBC/vGmrCvQjxUSBtAvWNtjt+o0cbaCsOPcXZCvDX&#10;qf9JnwaUpJy1tFkVDz/XAhVn5quj0b0sJ5O0ipmZfPw0JgaPJYtjiVvbG6CelnRHvMxk0o9mT2oE&#10;+0pHYJ68kkg4Sb4rLiPumZvYbTydEanm86xG6+dFvHfPXibwVNU0ZC/bV4G+n8RIM/wA+y0U0zcD&#10;2ekmSwfzdQTd5Gk91LWvN61unvf+zKTbcMxnrcMxnP0GAAD//wMAUEsDBBQABgAIAAAAIQBrG2c/&#10;3gAAAAsBAAAPAAAAZHJzL2Rvd25yZXYueG1sTI/BTsMwDIbvSLxDZCRuLF0Y7eiaThUIiWsHF25Z&#10;k7UVidMl2VbeHnNiR9uffn9/tZ2dZWcT4uhRwnKRATPYeT1iL+Hz4+1hDSwmhVpZj0bCj4mwrW9v&#10;KlVqf8HWnHepZxSCsVQShpSmkvPYDcapuPCTQbodfHAq0Rh6roO6ULizXGRZzp0akT4MajIvg+m+&#10;dycn4dU2yy9/xEa9p/bYj0G0cxBS3t/NzQZYMnP6h+FPn9ShJqe9P6GOzEp4WoucUAn56pE6EPFc&#10;5ALYnjZFsQJeV/y6Q/0LAAD//wMAUEsBAi0AFAAGAAgAAAAhALaDOJL+AAAA4QEAABMAAAAAAAAA&#10;AAAAAAAAAAAAAFtDb250ZW50X1R5cGVzXS54bWxQSwECLQAUAAYACAAAACEAOP0h/9YAAACUAQAA&#10;CwAAAAAAAAAAAAAAAAAvAQAAX3JlbHMvLnJlbHNQSwECLQAUAAYACAAAACEASAClUHoCAABUBQAA&#10;DgAAAAAAAAAAAAAAAAAuAgAAZHJzL2Uyb0RvYy54bWxQSwECLQAUAAYACAAAACEAaxtnP94AAAAL&#10;AQAADwAAAAAAAAAAAAAAAADUBAAAZHJzL2Rvd25yZXYueG1sUEsFBgAAAAAEAAQA8wAAAN8FAAAA&#10;AA==&#10;" fillcolor="white [3201]" strokecolor="white [3212]" strokeweight="1pt"/>
            </w:pict>
          </mc:Fallback>
        </mc:AlternateContent>
      </w:r>
      <w:r w:rsidR="00303C6C">
        <w:rPr>
          <w:noProof/>
        </w:rPr>
        <mc:AlternateContent>
          <mc:Choice Requires="wps">
            <w:drawing>
              <wp:anchor distT="0" distB="0" distL="114300" distR="114300" simplePos="0" relativeHeight="251674624" behindDoc="0" locked="0" layoutInCell="1" allowOverlap="1">
                <wp:simplePos x="0" y="0"/>
                <wp:positionH relativeFrom="column">
                  <wp:posOffset>8129270</wp:posOffset>
                </wp:positionH>
                <wp:positionV relativeFrom="paragraph">
                  <wp:posOffset>7247890</wp:posOffset>
                </wp:positionV>
                <wp:extent cx="426720" cy="294640"/>
                <wp:effectExtent l="0" t="0" r="11430" b="10160"/>
                <wp:wrapNone/>
                <wp:docPr id="19" name="Rectangle 19"/>
                <wp:cNvGraphicFramePr/>
                <a:graphic xmlns:a="http://schemas.openxmlformats.org/drawingml/2006/main">
                  <a:graphicData uri="http://schemas.microsoft.com/office/word/2010/wordprocessingShape">
                    <wps:wsp>
                      <wps:cNvSpPr/>
                      <wps:spPr>
                        <a:xfrm>
                          <a:off x="0" y="0"/>
                          <a:ext cx="426720" cy="29464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3C6C" w:rsidRDefault="00303C6C" w:rsidP="00303C6C">
                            <w:pPr>
                              <w:jc w:val="center"/>
                              <w:rPr>
                                <w:lang w:bidi="fa-IR"/>
                              </w:rPr>
                            </w:pPr>
                            <w:r>
                              <w:rPr>
                                <w:rFonts w:hint="cs"/>
                                <w:rtl/>
                                <w:lang w:bidi="fa-I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2" style="position:absolute;margin-left:640.1pt;margin-top:570.7pt;width:33.6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J3bQIAACUFAAAOAAAAZHJzL2Uyb0RvYy54bWysVEtv2zAMvg/YfxB0X50EWbYEdYqgRYcB&#10;RVv0gZ4VWUqM6TWKiZ39+lGy43ZdTsMuNinyI0Xyo84vWmvYXkGsvSv5+GzEmXLSV7XblPz56frT&#10;V84iClcJ450q+UFFfrH8+OG8CQs18VtvKgWMgri4aELJt4hhURRRbpUV8cwH5cioPViBpMKmqEA0&#10;FN2aYjIazYrGQxXASxUjnV51Rr7M8bVWEu+0jgqZKTndDfMX8nedvsXyXCw2IMK2lv01xD/cwora&#10;UdIh1JVAwXZQ/xXK1hJ89BrPpLeF17qWKtdA1YxH76p53Iqgci3UnBiGNsX/F1be7u+B1RXNbs6Z&#10;E5Zm9EBdE25jFKMzalAT4oL8HsM99FokMVXbarDpT3WwNjf1MDRVtcgkHU4nsy8Tar0k02Q+nU1z&#10;04tXcICI35S3LAklB8qeWyn2NxEpIbkeXUhJl+nSZwkPRqUbGPegNNVBCScZnRmkLg2wvaDZCymV&#10;w1kqh+Jl7wTTtTEDcHwKaHDcg3rfBFOZWQNwdAr4Z8YBkbN6hwPY1s7DqQDVjyFz53+svqs5lY/t&#10;us3Dy4Wlk7WvDjRQ8B3TY5DXNbX1RkS8F0DUpknQuuIdfbTxTcl9L3G29fDr1HnyJ8aRlbOGVqXk&#10;8edOgOLMfHfExfl4SkNlmJXp5zxteGtZv7W4nb30NJExPQxBZpHAgOYoavD2hbZ6lbKSSThJuUsu&#10;EY7KJXYrTO+CVKtVdqN9CgJv3GOQKXjqc6LNU/siIPTcQiLlrT+ulVi8o1jnm5DOr3bodZ3599rX&#10;fgK0i5lG/buRlv2tnr1eX7flbwAAAP//AwBQSwMEFAAGAAgAAAAhAFCqEmfgAAAADwEAAA8AAABk&#10;cnMvZG93bnJldi54bWxMj0FPg0AQhe8m/ofNmHizC5RYiixN1VSvWrVet+wIRHaWsEuL/97hpLf3&#10;Zl7efFNsJtuJEw6+daQgXkQgkCpnWqoVvL/tbjIQPmgyunOECn7Qw6a8vCh0btyZXvG0D7XgEvK5&#10;VtCE0OdS+qpBq/3C9Ui8+3KD1YHtUEsz6DOX204mUXQrrW6JLzS6x4cGq+/9aBWM1dP9Z91vXx53&#10;S3qWLl7bj4NR6vpq2t6BCDiFvzDM+IwOJTMd3UjGi459kkUJZ1nFaZyCmDPLdMXqOM+yVQayLOT/&#10;P8pfAAAA//8DAFBLAQItABQABgAIAAAAIQC2gziS/gAAAOEBAAATAAAAAAAAAAAAAAAAAAAAAABb&#10;Q29udGVudF9UeXBlc10ueG1sUEsBAi0AFAAGAAgAAAAhADj9If/WAAAAlAEAAAsAAAAAAAAAAAAA&#10;AAAALwEAAF9yZWxzLy5yZWxzUEsBAi0AFAAGAAgAAAAhADUkQndtAgAAJQUAAA4AAAAAAAAAAAAA&#10;AAAALgIAAGRycy9lMm9Eb2MueG1sUEsBAi0AFAAGAAgAAAAhAFCqEmfgAAAADwEAAA8AAAAAAAAA&#10;AAAAAAAAxwQAAGRycy9kb3ducmV2LnhtbFBLBQYAAAAABAAEAPMAAADUBQAAAAA=&#10;" fillcolor="white [3201]" strokecolor="#70ad47 [3209]" strokeweight="1pt">
                <v:textbox>
                  <w:txbxContent>
                    <w:p w:rsidR="00303C6C" w:rsidRDefault="00303C6C" w:rsidP="00303C6C">
                      <w:pPr>
                        <w:jc w:val="center"/>
                        <w:rPr>
                          <w:lang w:bidi="fa-IR"/>
                        </w:rPr>
                      </w:pPr>
                      <w:r>
                        <w:rPr>
                          <w:rFonts w:hint="cs"/>
                          <w:rtl/>
                          <w:lang w:bidi="fa-IR"/>
                        </w:rPr>
                        <w:t>4</w:t>
                      </w:r>
                    </w:p>
                  </w:txbxContent>
                </v:textbox>
              </v:rect>
            </w:pict>
          </mc:Fallback>
        </mc:AlternateContent>
      </w:r>
      <w:r w:rsidR="00303C6C">
        <w:rPr>
          <w:noProof/>
        </w:rPr>
        <mc:AlternateContent>
          <mc:Choice Requires="wps">
            <w:drawing>
              <wp:anchor distT="0" distB="0" distL="114300" distR="114300" simplePos="0" relativeHeight="251673600" behindDoc="0" locked="0" layoutInCell="1" allowOverlap="1">
                <wp:simplePos x="0" y="0"/>
                <wp:positionH relativeFrom="column">
                  <wp:posOffset>1403350</wp:posOffset>
                </wp:positionH>
                <wp:positionV relativeFrom="paragraph">
                  <wp:posOffset>7197090</wp:posOffset>
                </wp:positionV>
                <wp:extent cx="447040" cy="270510"/>
                <wp:effectExtent l="0" t="0" r="10160" b="15240"/>
                <wp:wrapNone/>
                <wp:docPr id="18" name="Rectangle 18"/>
                <wp:cNvGraphicFramePr/>
                <a:graphic xmlns:a="http://schemas.openxmlformats.org/drawingml/2006/main">
                  <a:graphicData uri="http://schemas.microsoft.com/office/word/2010/wordprocessingShape">
                    <wps:wsp>
                      <wps:cNvSpPr/>
                      <wps:spPr>
                        <a:xfrm>
                          <a:off x="0" y="0"/>
                          <a:ext cx="447040" cy="270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3C6C" w:rsidRDefault="00303C6C" w:rsidP="00303C6C">
                            <w:pPr>
                              <w:jc w:val="center"/>
                              <w:rPr>
                                <w:lang w:bidi="fa-IR"/>
                              </w:rPr>
                            </w:pPr>
                            <w:r>
                              <w:rPr>
                                <w:rFonts w:hint="cs"/>
                                <w:rtl/>
                                <w:lang w:bidi="fa-IR"/>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margin-left:110.5pt;margin-top:566.7pt;width:35.2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wbgIAACUFAAAOAAAAZHJzL2Uyb0RvYy54bWysVE1v2zAMvQ/YfxB0X20HabMFdYqgRYcB&#10;RVs0HXpWZCkxJksaxcTOfv0o2XG7LqdhF5sUv8THR11edY1hewWhdrbkxVnOmbLSVbXdlPz78+2n&#10;z5wFFLYSxllV8oMK/Grx8cNl6+dq4rbOVAoYJbFh3vqSbxH9PMuC3KpGhDPnlSWjdtAIJBU2WQWi&#10;peyNySZ5fpG1DioPTqoQ6PSmN/JFyq+1kvigdVDITMnpbpi+kL7r+M0Wl2K+AeG3tRyuIf7hFo2o&#10;LRUdU90IFGwH9V+pmlqCC07jmXRN5rSupUo9UDdF/q6b1VZ4lXohcIIfYQr/L6283z8CqyuaHU3K&#10;ioZm9ESoCbsxitEZAdT6MCe/lX+EQQskxm47DU38Ux+sS6AeRlBVh0zS4XQ6y6cEvSTTZJafFwn0&#10;7DXYQ8CvyjUsCiUHqp6gFPu7gFSQXI8upMTL9OWThAej4g2MfVKa+qCCkxSdGKSuDbC9oNkLKZXF&#10;i9gO5UveMUzXxoyBxalAg8UQNPjGMJWYNQbmpwL/rDhGpKrO4hjc1NbBqQTVj7Fy73/svu85to/d&#10;ukvDmx3ntHbVgQYKrmd68PK2JljvRMBHAURtmgStKz7QRxvXltwNEmdbB79OnUd/YhxZOWtpVUoe&#10;fu4EKM7MN0tc/FJM44AxKdPz2YQUeGtZv7XYXXPtaCIFPQxeJjH6ozmKGlzzQlu9jFXJJKyk2iWX&#10;CEflGvsVpndBquUyudE+eYF3duVlTB5xjrR57l4E+IFbSKS8d8e1EvN3FOt9Y6R1yx06XSf+RaR7&#10;XIcJ0C4mGg3vRlz2t3ryen3dFr8BAAD//wMAUEsDBBQABgAIAAAAIQBsTb594AAAAA0BAAAPAAAA&#10;ZHJzL2Rvd25yZXYueG1sTI9BT8MwDIXvSPyHyEjcWJoWDVaaTgM0uI6xwTVrTFvROFWTbuXf453g&#10;Zvs9PX+vWE6uE0ccQutJg5olIJAqb1uqNeze1zf3IEI0ZE3nCTX8YIBleXlRmNz6E73hcRtrwSEU&#10;cqOhibHPpQxVg86Eme+RWPvygzOR16GWdjAnDnedTJNkLp1piT80psenBqvv7eg0jNXL42fdrzbP&#10;64xepVcLt/+wWl9fTasHEBGn+GeGMz6jQ8lMBz+SDaLTkKaKu0QWVJbdgmBLulA8HM6nu3kCsizk&#10;/xblLwAAAP//AwBQSwECLQAUAAYACAAAACEAtoM4kv4AAADhAQAAEwAAAAAAAAAAAAAAAAAAAAAA&#10;W0NvbnRlbnRfVHlwZXNdLnhtbFBLAQItABQABgAIAAAAIQA4/SH/1gAAAJQBAAALAAAAAAAAAAAA&#10;AAAAAC8BAABfcmVscy8ucmVsc1BLAQItABQABgAIAAAAIQB3JK+wbgIAACUFAAAOAAAAAAAAAAAA&#10;AAAAAC4CAABkcnMvZTJvRG9jLnhtbFBLAQItABQABgAIAAAAIQBsTb594AAAAA0BAAAPAAAAAAAA&#10;AAAAAAAAAMgEAABkcnMvZG93bnJldi54bWxQSwUGAAAAAAQABADzAAAA1QUAAAAA&#10;" fillcolor="white [3201]" strokecolor="#70ad47 [3209]" strokeweight="1pt">
                <v:textbox>
                  <w:txbxContent>
                    <w:p w:rsidR="00303C6C" w:rsidRDefault="00303C6C" w:rsidP="00303C6C">
                      <w:pPr>
                        <w:jc w:val="center"/>
                        <w:rPr>
                          <w:lang w:bidi="fa-IR"/>
                        </w:rPr>
                      </w:pPr>
                      <w:r>
                        <w:rPr>
                          <w:rFonts w:hint="cs"/>
                          <w:rtl/>
                          <w:lang w:bidi="fa-IR"/>
                        </w:rPr>
                        <w:t>6</w:t>
                      </w:r>
                    </w:p>
                  </w:txbxContent>
                </v:textbox>
              </v:rect>
            </w:pict>
          </mc:Fallback>
        </mc:AlternateContent>
      </w:r>
      <w:r w:rsidR="00303C6C">
        <w:rPr>
          <w:noProof/>
        </w:rPr>
        <mc:AlternateContent>
          <mc:Choice Requires="wps">
            <w:drawing>
              <wp:anchor distT="0" distB="0" distL="114300" distR="114300" simplePos="0" relativeHeight="251672576" behindDoc="0" locked="0" layoutInCell="1" allowOverlap="1">
                <wp:simplePos x="0" y="0"/>
                <wp:positionH relativeFrom="column">
                  <wp:posOffset>4756150</wp:posOffset>
                </wp:positionH>
                <wp:positionV relativeFrom="paragraph">
                  <wp:posOffset>7197090</wp:posOffset>
                </wp:positionV>
                <wp:extent cx="436880" cy="304800"/>
                <wp:effectExtent l="0" t="0" r="20320" b="19050"/>
                <wp:wrapNone/>
                <wp:docPr id="17" name="Rectangle 17"/>
                <wp:cNvGraphicFramePr/>
                <a:graphic xmlns:a="http://schemas.openxmlformats.org/drawingml/2006/main">
                  <a:graphicData uri="http://schemas.microsoft.com/office/word/2010/wordprocessingShape">
                    <wps:wsp>
                      <wps:cNvSpPr/>
                      <wps:spPr>
                        <a:xfrm>
                          <a:off x="0" y="0"/>
                          <a:ext cx="43688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03C6C" w:rsidRDefault="00303C6C" w:rsidP="00303C6C">
                            <w:pPr>
                              <w:jc w:val="center"/>
                              <w:rPr>
                                <w:lang w:bidi="fa-IR"/>
                              </w:rPr>
                            </w:pPr>
                            <w:r>
                              <w:rPr>
                                <w:rFonts w:hint="cs"/>
                                <w:rtl/>
                                <w:lang w:bidi="fa-IR"/>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4" style="position:absolute;margin-left:374.5pt;margin-top:566.7pt;width:34.4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1uwbwIAACUFAAAOAAAAZHJzL2Uyb0RvYy54bWysVE1v2zAMvQ/YfxB0X+ykWZsFdYogRYcB&#10;RVu0HXpWZCkxJosapcTOfv0o2XG7LqdhF5sUv8THR11etbVhe4W+Alvw8SjnTFkJZWU3Bf/+fPNp&#10;xpkPwpbCgFUFPyjPrxYfP1w2bq4msAVTKmSUxPp54wq+DcHNs8zLraqFH4FTlowasBaBVNxkJYqG&#10;stcmm+T5edYAlg5BKu/p9Loz8kXKr7WS4V5rrwIzBae7hfTF9F3Hb7a4FPMNCretZH8N8Q+3qEVl&#10;qeiQ6loEwXZY/ZWqriSCBx1GEuoMtK6kSj1QN+P8XTdPW+FU6oXA8W6Ayf+/tPJu/4CsKml2F5xZ&#10;UdOMHgk1YTdGMTojgBrn5+T35B6w1zyJsdtWYx3/1AdrE6iHAVTVBibpcHp2PpsR9JJMZ/l0lifQ&#10;s9dghz58VVCzKBQcqXqCUuxvfaCC5Hp0ISVepiufpHAwKt7A2EelqQ8qOEnRiUFqZZDtBc1eSKls&#10;OI/tUL7kHcN0ZcwQOD4VaMK4D+p9Y5hKzBoC81OBf1YcIlJVsGEIrisLeCpB+WOo3Pkfu+96ju2H&#10;dt2m4c2Oc1pDeaCBInRM907eVATrrfDhQSBRmyZB6xru6aMNNAWHXuJsC/jr1Hn0J8aRlbOGVqXg&#10;/udOoOLMfLPExS/j6TTuVlKmny8mpOBby/qtxe7qFdBExvQwOJnE6B/MUdQI9Qtt9TJWJZOwkmoX&#10;XAY8KqvQrTC9C1Itl8mN9smJcGufnIzJI86RNs/ti0DXcysQKe/guFZi/o5inW+MtLDcBdBV4l9E&#10;usO1nwDtYqJR/27EZX+rJ6/X123xGwAA//8DAFBLAwQUAAYACAAAACEAXv8dvt8AAAANAQAADwAA&#10;AGRycy9kb3ducmV2LnhtbEyPzU7DMBCE70i8g7VI3KhjEtE0xKkKqHCF8nd14yWJiNdR7LTh7dme&#10;4Lgzo9n5yvXsenHAMXSeNKhFAgKp9rajRsPb6/YqBxGiIWt6T6jhBwOsq/Oz0hTWH+kFD7vYCC6h&#10;UBgNbYxDIWWoW3QmLPyAxN6XH52JfI6NtKM5crnr5XWS3EhnOuIPrRnwvsX6ezc5DVP9ePfZDJvn&#10;h21KT9KrlXv/sFpfXsybWxAR5/gXhtN8ng4Vb9r7iWwQvYZltmKWyIZK0wwER3K1ZJr9ScpVBrIq&#10;5X+K6hcAAP//AwBQSwECLQAUAAYACAAAACEAtoM4kv4AAADhAQAAEwAAAAAAAAAAAAAAAAAAAAAA&#10;W0NvbnRlbnRfVHlwZXNdLnhtbFBLAQItABQABgAIAAAAIQA4/SH/1gAAAJQBAAALAAAAAAAAAAAA&#10;AAAAAC8BAABfcmVscy8ucmVsc1BLAQItABQABgAIAAAAIQB7J1uwbwIAACUFAAAOAAAAAAAAAAAA&#10;AAAAAC4CAABkcnMvZTJvRG9jLnhtbFBLAQItABQABgAIAAAAIQBe/x2+3wAAAA0BAAAPAAAAAAAA&#10;AAAAAAAAAMkEAABkcnMvZG93bnJldi54bWxQSwUGAAAAAAQABADzAAAA1QUAAAAA&#10;" fillcolor="white [3201]" strokecolor="#70ad47 [3209]" strokeweight="1pt">
                <v:textbox>
                  <w:txbxContent>
                    <w:p w:rsidR="00303C6C" w:rsidRDefault="00303C6C" w:rsidP="00303C6C">
                      <w:pPr>
                        <w:jc w:val="center"/>
                        <w:rPr>
                          <w:lang w:bidi="fa-IR"/>
                        </w:rPr>
                      </w:pPr>
                      <w:r>
                        <w:rPr>
                          <w:rFonts w:hint="cs"/>
                          <w:rtl/>
                          <w:lang w:bidi="fa-IR"/>
                        </w:rPr>
                        <w:t>5</w:t>
                      </w:r>
                    </w:p>
                  </w:txbxContent>
                </v:textbox>
              </v:rect>
            </w:pict>
          </mc:Fallback>
        </mc:AlternateContent>
      </w:r>
      <w:r w:rsidR="00402C1B">
        <w:rPr>
          <w:noProof/>
        </w:rPr>
        <mc:AlternateContent>
          <mc:Choice Requires="wps">
            <w:drawing>
              <wp:anchor distT="0" distB="0" distL="114300" distR="114300" simplePos="0" relativeHeight="251661312" behindDoc="0" locked="0" layoutInCell="1" allowOverlap="1" wp14:anchorId="014F308D" wp14:editId="56063B42">
                <wp:simplePos x="0" y="0"/>
                <wp:positionH relativeFrom="margin">
                  <wp:align>left</wp:align>
                </wp:positionH>
                <wp:positionV relativeFrom="paragraph">
                  <wp:posOffset>153162</wp:posOffset>
                </wp:positionV>
                <wp:extent cx="3200400" cy="7328079"/>
                <wp:effectExtent l="0" t="0" r="19050" b="25400"/>
                <wp:wrapNone/>
                <wp:docPr id="2" name="Rectangle 2"/>
                <wp:cNvGraphicFramePr/>
                <a:graphic xmlns:a="http://schemas.openxmlformats.org/drawingml/2006/main">
                  <a:graphicData uri="http://schemas.microsoft.com/office/word/2010/wordprocessingShape">
                    <wps:wsp>
                      <wps:cNvSpPr/>
                      <wps:spPr>
                        <a:xfrm flipH="1">
                          <a:off x="0" y="0"/>
                          <a:ext cx="3200400" cy="7328079"/>
                        </a:xfrm>
                        <a:prstGeom prst="rect">
                          <a:avLst/>
                        </a:prstGeom>
                      </wps:spPr>
                      <wps:style>
                        <a:lnRef idx="2">
                          <a:schemeClr val="accent2"/>
                        </a:lnRef>
                        <a:fillRef idx="1">
                          <a:schemeClr val="lt1"/>
                        </a:fillRef>
                        <a:effectRef idx="0">
                          <a:schemeClr val="accent2"/>
                        </a:effectRef>
                        <a:fontRef idx="minor">
                          <a:schemeClr val="dk1"/>
                        </a:fontRef>
                      </wps:style>
                      <wps:txbx>
                        <w:txbxContent>
                          <w:p w:rsidR="00FE1EF5" w:rsidRPr="00FE1EF5" w:rsidRDefault="00FE1EF5" w:rsidP="00FE1EF5">
                            <w:pPr>
                              <w:pStyle w:val="Heading2"/>
                              <w:shd w:val="clear" w:color="auto" w:fill="FFFFFF"/>
                              <w:bidi/>
                              <w:spacing w:line="360" w:lineRule="auto"/>
                              <w:rPr>
                                <w:rFonts w:ascii="Arial" w:hAnsi="Arial" w:cs="Arial"/>
                                <w:color w:val="00B050"/>
                                <w:sz w:val="22"/>
                                <w:szCs w:val="22"/>
                              </w:rPr>
                            </w:pPr>
                            <w:r w:rsidRPr="00FE1EF5">
                              <w:rPr>
                                <w:rFonts w:ascii="Arial" w:hAnsi="Arial" w:cs="Arial"/>
                                <w:color w:val="00B050"/>
                                <w:sz w:val="22"/>
                                <w:szCs w:val="22"/>
                                <w:rtl/>
                              </w:rPr>
                              <w:t>تست هایی که برای تشخیص تالاسمی در جنین مورد استفاده قرار می‌گیرند شامل موارد زیر است</w:t>
                            </w:r>
                            <w:r w:rsidRPr="00FE1EF5">
                              <w:rPr>
                                <w:rFonts w:ascii="Arial" w:hAnsi="Arial" w:cs="Arial"/>
                                <w:color w:val="00B050"/>
                                <w:sz w:val="22"/>
                                <w:szCs w:val="22"/>
                              </w:rPr>
                              <w:t>:</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Pr>
                              <w:t xml:space="preserve"> – </w:t>
                            </w:r>
                            <w:r w:rsidRPr="00FE1EF5">
                              <w:rPr>
                                <w:rFonts w:ascii="Arial" w:hAnsi="Arial" w:cs="Arial"/>
                                <w:color w:val="6A6A6A"/>
                                <w:sz w:val="20"/>
                                <w:szCs w:val="20"/>
                                <w:rtl/>
                              </w:rPr>
                              <w:t xml:space="preserve">نمونه برداری از سلول های پرز جفت: این تست معمولا در حدود هفته </w:t>
                            </w:r>
                            <w:r w:rsidRPr="00FE1EF5">
                              <w:rPr>
                                <w:rFonts w:ascii="Arial" w:hAnsi="Arial" w:cs="Arial"/>
                                <w:color w:val="6A6A6A"/>
                                <w:sz w:val="20"/>
                                <w:szCs w:val="20"/>
                                <w:rtl/>
                                <w:lang w:bidi="fa-IR"/>
                              </w:rPr>
                              <w:t>۱۱</w:t>
                            </w:r>
                            <w:r w:rsidRPr="00FE1EF5">
                              <w:rPr>
                                <w:rFonts w:ascii="Arial" w:hAnsi="Arial" w:cs="Arial"/>
                                <w:color w:val="6A6A6A"/>
                                <w:sz w:val="20"/>
                                <w:szCs w:val="20"/>
                                <w:rtl/>
                              </w:rPr>
                              <w:t xml:space="preserve"> بارداری انجام می‌شود</w:t>
                            </w:r>
                            <w:r w:rsidRPr="00FE1EF5">
                              <w:rPr>
                                <w:rFonts w:ascii="Arial" w:hAnsi="Arial" w:cs="Arial"/>
                                <w:color w:val="6A6A6A"/>
                                <w:sz w:val="20"/>
                                <w:szCs w:val="20"/>
                              </w:rPr>
                              <w:t>.</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Pr>
                              <w:t xml:space="preserve">– </w:t>
                            </w:r>
                            <w:r w:rsidRPr="00FE1EF5">
                              <w:rPr>
                                <w:rFonts w:ascii="Arial" w:hAnsi="Arial" w:cs="Arial"/>
                                <w:color w:val="6A6A6A"/>
                                <w:sz w:val="20"/>
                                <w:szCs w:val="20"/>
                                <w:rtl/>
                              </w:rPr>
                              <w:t xml:space="preserve">آزمایش آمنیوسنتز: این روش در حدود هفته </w:t>
                            </w:r>
                            <w:r w:rsidRPr="00FE1EF5">
                              <w:rPr>
                                <w:rFonts w:ascii="Arial" w:hAnsi="Arial" w:cs="Arial"/>
                                <w:color w:val="6A6A6A"/>
                                <w:sz w:val="20"/>
                                <w:szCs w:val="20"/>
                                <w:rtl/>
                                <w:lang w:bidi="fa-IR"/>
                              </w:rPr>
                              <w:t>۱۶</w:t>
                            </w:r>
                            <w:r w:rsidRPr="00FE1EF5">
                              <w:rPr>
                                <w:rFonts w:ascii="Arial" w:hAnsi="Arial" w:cs="Arial"/>
                                <w:color w:val="6A6A6A"/>
                                <w:sz w:val="20"/>
                                <w:szCs w:val="20"/>
                                <w:rtl/>
                              </w:rPr>
                              <w:t xml:space="preserve"> بارداری بر روی جنین قابل انجام است</w:t>
                            </w:r>
                            <w:r w:rsidRPr="00FE1EF5">
                              <w:rPr>
                                <w:rFonts w:ascii="Arial" w:hAnsi="Arial" w:cs="Arial"/>
                                <w:color w:val="6A6A6A"/>
                                <w:sz w:val="20"/>
                                <w:szCs w:val="20"/>
                              </w:rPr>
                              <w:t>.</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tl/>
                              </w:rPr>
                              <w:t>همچنین خانواده هایی که دارای یک فرزند مبتلا هستند می‌توانند با استفاده از تکنیک</w:t>
                            </w:r>
                            <w:r w:rsidRPr="00FE1EF5">
                              <w:rPr>
                                <w:rFonts w:ascii="Arial" w:hAnsi="Arial" w:cs="Arial"/>
                                <w:color w:val="6A6A6A"/>
                                <w:sz w:val="20"/>
                                <w:szCs w:val="20"/>
                              </w:rPr>
                              <w:t xml:space="preserve"> PGD‌</w:t>
                            </w:r>
                            <w:r w:rsidRPr="00FE1EF5">
                              <w:rPr>
                                <w:rFonts w:ascii="Arial" w:hAnsi="Arial" w:cs="Arial"/>
                                <w:color w:val="6A6A6A"/>
                                <w:sz w:val="20"/>
                                <w:szCs w:val="20"/>
                                <w:rtl/>
                              </w:rPr>
                              <w:t>، از سلامت فرزند بعدی خود اطمینان پیدا کنند</w:t>
                            </w:r>
                            <w:r w:rsidRPr="00FE1EF5">
                              <w:rPr>
                                <w:rFonts w:ascii="Arial" w:hAnsi="Arial" w:cs="Arial"/>
                                <w:color w:val="6A6A6A"/>
                                <w:sz w:val="20"/>
                                <w:szCs w:val="20"/>
                              </w:rPr>
                              <w:t>.</w:t>
                            </w:r>
                          </w:p>
                          <w:p w:rsidR="00FE1EF5" w:rsidRPr="00FE1EF5" w:rsidRDefault="00FE1EF5" w:rsidP="00FE1EF5">
                            <w:pPr>
                              <w:pStyle w:val="Heading2"/>
                              <w:shd w:val="clear" w:color="auto" w:fill="FFFFFF"/>
                              <w:bidi/>
                              <w:spacing w:line="360" w:lineRule="auto"/>
                              <w:rPr>
                                <w:rFonts w:ascii="Arial" w:hAnsi="Arial" w:cs="Arial"/>
                                <w:color w:val="00B050"/>
                                <w:sz w:val="22"/>
                                <w:szCs w:val="22"/>
                              </w:rPr>
                            </w:pPr>
                            <w:r w:rsidRPr="00FE1EF5">
                              <w:rPr>
                                <w:rFonts w:ascii="Arial" w:hAnsi="Arial" w:cs="Arial"/>
                                <w:color w:val="00B050"/>
                                <w:sz w:val="22"/>
                                <w:szCs w:val="22"/>
                                <w:rtl/>
                              </w:rPr>
                              <w:t>روش های درمانی بیماری تالاسمی چیست؟</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tl/>
                              </w:rPr>
                              <w:t>بیماران مبتلا به اختلالات خونی مانند تالاسمی اغلب هر چند هفته یکبار نیاز به تزریق منظم خون دارند که تامین خون برای این بیماران و افراد با گروه خونی نادر، یک چالش بزرگ برای خدمات انتقال خون در سراسر جهان است. اگر چه در حال حاضر روش های درمانی مانند پیوند مغز استخوان برای درمان بیماران بتا تالاسمی وجود دارد اما به دلیل تهاجمی بودن آن، تطبیق آنتی ژن سازگار بافتی بین گیرنده و دهنده پیوند، نیاز به استفاده طولانی مدت از داروهای سرکوب کننده سیستم ایمنی، استفاده از این روش درمانی را محدود کرده است و تنها تعداد کمی از افراد قادر به دریافت این پیوند هستند</w:t>
                            </w:r>
                            <w:r w:rsidRPr="00FE1EF5">
                              <w:rPr>
                                <w:rFonts w:ascii="Arial" w:hAnsi="Arial" w:cs="Arial"/>
                                <w:color w:val="6A6A6A"/>
                                <w:sz w:val="20"/>
                                <w:szCs w:val="20"/>
                              </w:rPr>
                              <w:t>.</w:t>
                            </w:r>
                            <w:r w:rsidR="00BC5876" w:rsidRPr="00BC5876">
                              <w:rPr>
                                <w:noProof/>
                              </w:rPr>
                              <w:t xml:space="preserve"> </w:t>
                            </w:r>
                            <w:r w:rsidR="00BC5876">
                              <w:rPr>
                                <w:noProof/>
                              </w:rPr>
                              <w:drawing>
                                <wp:inline distT="0" distB="0" distL="0" distR="0" wp14:anchorId="7E8ABE19" wp14:editId="3CE22AAB">
                                  <wp:extent cx="2702560" cy="2113280"/>
                                  <wp:effectExtent l="0" t="0" r="2540" b="1270"/>
                                  <wp:docPr id="20" name="Picture 20" descr="بیماری تالاسمی و علائم ابتلا، علل تشکیل، تشخیص، پیشگیری و درمان آن - مجله  قرم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بیماری تالاسمی و علائم ابتلا، علل تشکیل، تشخیص، پیشگیری و درمان آن - مجله  قرم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2560" cy="2113280"/>
                                          </a:xfrm>
                                          <a:prstGeom prst="rect">
                                            <a:avLst/>
                                          </a:prstGeom>
                                          <a:noFill/>
                                          <a:ln>
                                            <a:noFill/>
                                          </a:ln>
                                        </pic:spPr>
                                      </pic:pic>
                                    </a:graphicData>
                                  </a:graphic>
                                </wp:inline>
                              </w:drawing>
                            </w:r>
                          </w:p>
                          <w:p w:rsidR="00C90672" w:rsidRPr="00FE1EF5" w:rsidRDefault="00C90672" w:rsidP="00FE1EF5">
                            <w:pPr>
                              <w:bidi/>
                              <w:spacing w:line="360" w:lineRule="auto"/>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F308D" id="Rectangle 2" o:spid="_x0000_s1035" style="position:absolute;margin-left:0;margin-top:12.05pt;width:252pt;height:577pt;flip:x;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JPcwIAAC8FAAAOAAAAZHJzL2Uyb0RvYy54bWysVN9P2zAQfp+0/8Hy+0gaugEVKapAbJMQ&#10;VMDEs+vYrTXb59luk+6v5+ykATGkSdNerLPv53f3nc8vOqPJTvigwNZ0clRSIiyHRtl1TX88Xn86&#10;pSREZhumwYqa7kWgF/OPH85bNxMVbEA3whMMYsOsdTXdxOhmRRH4RhgWjsAJi0oJ3rCIV78uGs9a&#10;jG50UZXll6IF3zgPXISAr1e9ks5zfCkFj3dSBhGJrinWFvPp87lKZzE/Z7O1Z26j+FAG+4cqDFMW&#10;k46hrlhkZOvVH6GM4h4CyHjEwRQgpeIiY0A0k/INmocNcyJjweYEN7Yp/L+w/Ha39EQ1Na0osczg&#10;iO6xacyutSBVak/rwgytHtzSD7eAYsLaSW+I1Mp9w8ln9IiHdLm5+7G5oouE4+Mxjmta4gw46k6O&#10;q9Py5CzFL/pAKaDzIX4VYEgSauqxkByW7W5C7E0PJuiXCutLyVLca5GCaHsvJCLClFX2zlwSl9qT&#10;HUMWMM6FjRkaps7WyU0qrUfHHs0bRx0nQ72DbXITmWOjY/n3jKNHzgo2js5GWfDvBWh+jpl7+wP6&#10;HnOCH7tVl8eYe5peVtDscbQees4Hx68VtvWGhbhkHkmOo8DFjXd4SA1tTWGQKNmA//3ee7JH7qGW&#10;khaXpqbh15Z5QYn+bpGVZ5PpNG1Zvkw/n1R48a81q9cauzWXgBOZ4BfheBaTfdQHUXowT7jfi5QV&#10;VcxyzF1THv3hchn7ZcYfgovFIpvhZjkWb+yD4wdiJto8dk/Mu4FbEWl5C4cFY7M3FOtt04QsLLYR&#10;pMr8e+nrMAHcyszg4QdJa//6nq1e/rn5MwAAAP//AwBQSwMEFAAGAAgAAAAhAAGdkOTdAAAACAEA&#10;AA8AAABkcnMvZG93bnJldi54bWxMj8FOwzAQRO9I/IO1SNyok6iFKI1ToSIOPTZw4OjES5I2XofY&#10;bU2/nuUEx50Zzb4pN9GO4oyzHxwpSBcJCKTWmYE6Be9vrw85CB80GT06QgXf6GFT3d6UujDuQns8&#10;16ETXEK+0Ar6EKZCSt/2aLVfuAmJvU83Wx34nDtpZn3hcjvKLEkepdUD8YdeT7jtsT3WJ6vgujP7&#10;fPVx2GXxevhqtnN8qX1U6v4uPq9BBIzhLwy/+IwOFTM17kTGi1EBDwkKsmUKgt1VsmSh4Vj6lKcg&#10;q1L+H1D9AAAA//8DAFBLAQItABQABgAIAAAAIQC2gziS/gAAAOEBAAATAAAAAAAAAAAAAAAAAAAA&#10;AABbQ29udGVudF9UeXBlc10ueG1sUEsBAi0AFAAGAAgAAAAhADj9If/WAAAAlAEAAAsAAAAAAAAA&#10;AAAAAAAALwEAAF9yZWxzLy5yZWxzUEsBAi0AFAAGAAgAAAAhACxx8k9zAgAALwUAAA4AAAAAAAAA&#10;AAAAAAAALgIAAGRycy9lMm9Eb2MueG1sUEsBAi0AFAAGAAgAAAAhAAGdkOTdAAAACAEAAA8AAAAA&#10;AAAAAAAAAAAAzQQAAGRycy9kb3ducmV2LnhtbFBLBQYAAAAABAAEAPMAAADXBQAAAAA=&#10;" fillcolor="white [3201]" strokecolor="#ed7d31 [3205]" strokeweight="1pt">
                <v:textbox>
                  <w:txbxContent>
                    <w:p w:rsidR="00FE1EF5" w:rsidRPr="00FE1EF5" w:rsidRDefault="00FE1EF5" w:rsidP="00FE1EF5">
                      <w:pPr>
                        <w:pStyle w:val="Heading2"/>
                        <w:shd w:val="clear" w:color="auto" w:fill="FFFFFF"/>
                        <w:bidi/>
                        <w:spacing w:line="360" w:lineRule="auto"/>
                        <w:rPr>
                          <w:rFonts w:ascii="Arial" w:hAnsi="Arial" w:cs="Arial"/>
                          <w:color w:val="00B050"/>
                          <w:sz w:val="22"/>
                          <w:szCs w:val="22"/>
                        </w:rPr>
                      </w:pPr>
                      <w:r w:rsidRPr="00FE1EF5">
                        <w:rPr>
                          <w:rFonts w:ascii="Arial" w:hAnsi="Arial" w:cs="Arial"/>
                          <w:color w:val="00B050"/>
                          <w:sz w:val="22"/>
                          <w:szCs w:val="22"/>
                          <w:rtl/>
                        </w:rPr>
                        <w:t>تست هایی که برای تشخیص تالاسمی در جنین مورد استفاده قرار می‌گیرند شامل موارد زیر است</w:t>
                      </w:r>
                      <w:r w:rsidRPr="00FE1EF5">
                        <w:rPr>
                          <w:rFonts w:ascii="Arial" w:hAnsi="Arial" w:cs="Arial"/>
                          <w:color w:val="00B050"/>
                          <w:sz w:val="22"/>
                          <w:szCs w:val="22"/>
                        </w:rPr>
                        <w:t>:</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Pr>
                        <w:t xml:space="preserve"> – </w:t>
                      </w:r>
                      <w:r w:rsidRPr="00FE1EF5">
                        <w:rPr>
                          <w:rFonts w:ascii="Arial" w:hAnsi="Arial" w:cs="Arial"/>
                          <w:color w:val="6A6A6A"/>
                          <w:sz w:val="20"/>
                          <w:szCs w:val="20"/>
                          <w:rtl/>
                        </w:rPr>
                        <w:t xml:space="preserve">نمونه برداری از سلول های پرز جفت: این تست معمولا در حدود هفته </w:t>
                      </w:r>
                      <w:r w:rsidRPr="00FE1EF5">
                        <w:rPr>
                          <w:rFonts w:ascii="Arial" w:hAnsi="Arial" w:cs="Arial"/>
                          <w:color w:val="6A6A6A"/>
                          <w:sz w:val="20"/>
                          <w:szCs w:val="20"/>
                          <w:rtl/>
                          <w:lang w:bidi="fa-IR"/>
                        </w:rPr>
                        <w:t>۱۱</w:t>
                      </w:r>
                      <w:r w:rsidRPr="00FE1EF5">
                        <w:rPr>
                          <w:rFonts w:ascii="Arial" w:hAnsi="Arial" w:cs="Arial"/>
                          <w:color w:val="6A6A6A"/>
                          <w:sz w:val="20"/>
                          <w:szCs w:val="20"/>
                          <w:rtl/>
                        </w:rPr>
                        <w:t xml:space="preserve"> بارداری انجام می‌شود</w:t>
                      </w:r>
                      <w:r w:rsidRPr="00FE1EF5">
                        <w:rPr>
                          <w:rFonts w:ascii="Arial" w:hAnsi="Arial" w:cs="Arial"/>
                          <w:color w:val="6A6A6A"/>
                          <w:sz w:val="20"/>
                          <w:szCs w:val="20"/>
                        </w:rPr>
                        <w:t>.</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Pr>
                        <w:t xml:space="preserve">– </w:t>
                      </w:r>
                      <w:r w:rsidRPr="00FE1EF5">
                        <w:rPr>
                          <w:rFonts w:ascii="Arial" w:hAnsi="Arial" w:cs="Arial"/>
                          <w:color w:val="6A6A6A"/>
                          <w:sz w:val="20"/>
                          <w:szCs w:val="20"/>
                          <w:rtl/>
                        </w:rPr>
                        <w:t xml:space="preserve">آزمایش آمنیوسنتز: این روش در حدود هفته </w:t>
                      </w:r>
                      <w:r w:rsidRPr="00FE1EF5">
                        <w:rPr>
                          <w:rFonts w:ascii="Arial" w:hAnsi="Arial" w:cs="Arial"/>
                          <w:color w:val="6A6A6A"/>
                          <w:sz w:val="20"/>
                          <w:szCs w:val="20"/>
                          <w:rtl/>
                          <w:lang w:bidi="fa-IR"/>
                        </w:rPr>
                        <w:t>۱۶</w:t>
                      </w:r>
                      <w:r w:rsidRPr="00FE1EF5">
                        <w:rPr>
                          <w:rFonts w:ascii="Arial" w:hAnsi="Arial" w:cs="Arial"/>
                          <w:color w:val="6A6A6A"/>
                          <w:sz w:val="20"/>
                          <w:szCs w:val="20"/>
                          <w:rtl/>
                        </w:rPr>
                        <w:t xml:space="preserve"> بارداری بر روی جنین قابل انجام است</w:t>
                      </w:r>
                      <w:r w:rsidRPr="00FE1EF5">
                        <w:rPr>
                          <w:rFonts w:ascii="Arial" w:hAnsi="Arial" w:cs="Arial"/>
                          <w:color w:val="6A6A6A"/>
                          <w:sz w:val="20"/>
                          <w:szCs w:val="20"/>
                        </w:rPr>
                        <w:t>.</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tl/>
                        </w:rPr>
                        <w:t>همچنین خانواده هایی که دارای یک فرزند مبتلا هستند می‌توانند با استفاده از تکنیک</w:t>
                      </w:r>
                      <w:r w:rsidRPr="00FE1EF5">
                        <w:rPr>
                          <w:rFonts w:ascii="Arial" w:hAnsi="Arial" w:cs="Arial"/>
                          <w:color w:val="6A6A6A"/>
                          <w:sz w:val="20"/>
                          <w:szCs w:val="20"/>
                        </w:rPr>
                        <w:t xml:space="preserve"> PGD‌</w:t>
                      </w:r>
                      <w:r w:rsidRPr="00FE1EF5">
                        <w:rPr>
                          <w:rFonts w:ascii="Arial" w:hAnsi="Arial" w:cs="Arial"/>
                          <w:color w:val="6A6A6A"/>
                          <w:sz w:val="20"/>
                          <w:szCs w:val="20"/>
                          <w:rtl/>
                        </w:rPr>
                        <w:t>، از سلامت فرزند بعدی خود اطمینان پیدا کنند</w:t>
                      </w:r>
                      <w:r w:rsidRPr="00FE1EF5">
                        <w:rPr>
                          <w:rFonts w:ascii="Arial" w:hAnsi="Arial" w:cs="Arial"/>
                          <w:color w:val="6A6A6A"/>
                          <w:sz w:val="20"/>
                          <w:szCs w:val="20"/>
                        </w:rPr>
                        <w:t>.</w:t>
                      </w:r>
                    </w:p>
                    <w:p w:rsidR="00FE1EF5" w:rsidRPr="00FE1EF5" w:rsidRDefault="00FE1EF5" w:rsidP="00FE1EF5">
                      <w:pPr>
                        <w:pStyle w:val="Heading2"/>
                        <w:shd w:val="clear" w:color="auto" w:fill="FFFFFF"/>
                        <w:bidi/>
                        <w:spacing w:line="360" w:lineRule="auto"/>
                        <w:rPr>
                          <w:rFonts w:ascii="Arial" w:hAnsi="Arial" w:cs="Arial"/>
                          <w:color w:val="00B050"/>
                          <w:sz w:val="22"/>
                          <w:szCs w:val="22"/>
                        </w:rPr>
                      </w:pPr>
                      <w:r w:rsidRPr="00FE1EF5">
                        <w:rPr>
                          <w:rFonts w:ascii="Arial" w:hAnsi="Arial" w:cs="Arial"/>
                          <w:color w:val="00B050"/>
                          <w:sz w:val="22"/>
                          <w:szCs w:val="22"/>
                          <w:rtl/>
                        </w:rPr>
                        <w:t>روش های درمانی بیماری تالاسمی چیست؟</w:t>
                      </w:r>
                    </w:p>
                    <w:p w:rsidR="00FE1EF5" w:rsidRPr="00FE1EF5" w:rsidRDefault="00FE1EF5" w:rsidP="00FE1EF5">
                      <w:pPr>
                        <w:pStyle w:val="NormalWeb"/>
                        <w:shd w:val="clear" w:color="auto" w:fill="FFFFFF"/>
                        <w:bidi/>
                        <w:spacing w:line="360" w:lineRule="auto"/>
                        <w:rPr>
                          <w:rFonts w:ascii="Arial" w:hAnsi="Arial" w:cs="Arial"/>
                          <w:color w:val="6A6A6A"/>
                          <w:sz w:val="20"/>
                          <w:szCs w:val="20"/>
                        </w:rPr>
                      </w:pPr>
                      <w:r w:rsidRPr="00FE1EF5">
                        <w:rPr>
                          <w:rFonts w:ascii="Arial" w:hAnsi="Arial" w:cs="Arial"/>
                          <w:color w:val="6A6A6A"/>
                          <w:sz w:val="20"/>
                          <w:szCs w:val="20"/>
                          <w:rtl/>
                        </w:rPr>
                        <w:t>بیماران مبتلا به اختلالات خونی مانند تالاسمی اغلب هر چند هفته یکبار نیاز به تزریق منظم خون دارند که تامین خون برای این بیماران و افراد با گروه خونی نادر، یک چالش بزرگ برای خدمات انتقال خون در سراسر جهان است. اگر چه در حال حاضر روش های درمانی مانند پیوند مغز استخوان برای درمان بیماران بتا تالاسمی وجود دارد اما به دلیل تهاجمی بودن آن، تطبیق آنتی ژن سازگار بافتی بین گیرنده و دهنده پیوند، نیاز به استفاده طولانی مدت از داروهای سرکوب کننده سیستم ایمنی، استفاده از این روش درمانی را محدود کرده است و تنها تعداد کمی از افراد قادر به دریافت این پیوند هستند</w:t>
                      </w:r>
                      <w:r w:rsidRPr="00FE1EF5">
                        <w:rPr>
                          <w:rFonts w:ascii="Arial" w:hAnsi="Arial" w:cs="Arial"/>
                          <w:color w:val="6A6A6A"/>
                          <w:sz w:val="20"/>
                          <w:szCs w:val="20"/>
                        </w:rPr>
                        <w:t>.</w:t>
                      </w:r>
                      <w:r w:rsidR="00BC5876" w:rsidRPr="00BC5876">
                        <w:rPr>
                          <w:noProof/>
                        </w:rPr>
                        <w:t xml:space="preserve"> </w:t>
                      </w:r>
                      <w:r w:rsidR="00BC5876">
                        <w:rPr>
                          <w:noProof/>
                        </w:rPr>
                        <w:drawing>
                          <wp:inline distT="0" distB="0" distL="0" distR="0" wp14:anchorId="7E8ABE19" wp14:editId="3CE22AAB">
                            <wp:extent cx="2702560" cy="2113280"/>
                            <wp:effectExtent l="0" t="0" r="2540" b="1270"/>
                            <wp:docPr id="20" name="Picture 20" descr="بیماری تالاسمی و علائم ابتلا، علل تشکیل، تشخیص، پیشگیری و درمان آن - مجله  قرم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بیماری تالاسمی و علائم ابتلا، علل تشکیل، تشخیص، پیشگیری و درمان آن - مجله  قرم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2560" cy="2113280"/>
                                    </a:xfrm>
                                    <a:prstGeom prst="rect">
                                      <a:avLst/>
                                    </a:prstGeom>
                                    <a:noFill/>
                                    <a:ln>
                                      <a:noFill/>
                                    </a:ln>
                                  </pic:spPr>
                                </pic:pic>
                              </a:graphicData>
                            </a:graphic>
                          </wp:inline>
                        </w:drawing>
                      </w:r>
                    </w:p>
                    <w:p w:rsidR="00C90672" w:rsidRPr="00FE1EF5" w:rsidRDefault="00C90672" w:rsidP="00FE1EF5">
                      <w:pPr>
                        <w:bidi/>
                        <w:spacing w:line="360" w:lineRule="auto"/>
                        <w:rPr>
                          <w:sz w:val="20"/>
                          <w:szCs w:val="20"/>
                        </w:rPr>
                      </w:pPr>
                    </w:p>
                  </w:txbxContent>
                </v:textbox>
                <w10:wrap anchorx="margin"/>
              </v:rect>
            </w:pict>
          </mc:Fallback>
        </mc:AlternateContent>
      </w:r>
      <w:r w:rsidR="00402C1B">
        <w:rPr>
          <w:noProof/>
        </w:rPr>
        <mc:AlternateContent>
          <mc:Choice Requires="wps">
            <w:drawing>
              <wp:anchor distT="0" distB="0" distL="114300" distR="114300" simplePos="0" relativeHeight="251659264" behindDoc="0" locked="0" layoutInCell="1" allowOverlap="1">
                <wp:simplePos x="0" y="0"/>
                <wp:positionH relativeFrom="column">
                  <wp:posOffset>6558533</wp:posOffset>
                </wp:positionH>
                <wp:positionV relativeFrom="paragraph">
                  <wp:posOffset>171450</wp:posOffset>
                </wp:positionV>
                <wp:extent cx="3093085" cy="7382764"/>
                <wp:effectExtent l="0" t="0" r="12065" b="27940"/>
                <wp:wrapNone/>
                <wp:docPr id="1" name="Rectangle 1"/>
                <wp:cNvGraphicFramePr/>
                <a:graphic xmlns:a="http://schemas.openxmlformats.org/drawingml/2006/main">
                  <a:graphicData uri="http://schemas.microsoft.com/office/word/2010/wordprocessingShape">
                    <wps:wsp>
                      <wps:cNvSpPr/>
                      <wps:spPr>
                        <a:xfrm flipH="1">
                          <a:off x="0" y="0"/>
                          <a:ext cx="3093085" cy="7382764"/>
                        </a:xfrm>
                        <a:prstGeom prst="rect">
                          <a:avLst/>
                        </a:prstGeom>
                      </wps:spPr>
                      <wps:style>
                        <a:lnRef idx="2">
                          <a:schemeClr val="accent2"/>
                        </a:lnRef>
                        <a:fillRef idx="1">
                          <a:schemeClr val="lt1"/>
                        </a:fillRef>
                        <a:effectRef idx="0">
                          <a:schemeClr val="accent2"/>
                        </a:effectRef>
                        <a:fontRef idx="minor">
                          <a:schemeClr val="dk1"/>
                        </a:fontRef>
                      </wps:style>
                      <wps:txbx>
                        <w:txbxContent>
                          <w:p w:rsidR="00FE1EF5" w:rsidRPr="00FE1EF5" w:rsidRDefault="00FE1EF5" w:rsidP="00FE1EF5">
                            <w:pPr>
                              <w:pStyle w:val="Heading2"/>
                              <w:shd w:val="clear" w:color="auto" w:fill="FFFFFF"/>
                              <w:bidi/>
                              <w:spacing w:line="276" w:lineRule="auto"/>
                              <w:rPr>
                                <w:rFonts w:ascii="Arial" w:hAnsi="Arial" w:cs="Arial"/>
                                <w:color w:val="00B050"/>
                                <w:rtl/>
                              </w:rPr>
                            </w:pPr>
                            <w:r w:rsidRPr="00FE1EF5">
                              <w:rPr>
                                <w:rFonts w:ascii="Arial" w:hAnsi="Arial" w:cs="Arial"/>
                                <w:color w:val="00B050"/>
                                <w:rtl/>
                              </w:rPr>
                              <w:t>شیوع بیماری تالاسمی در ایران</w:t>
                            </w:r>
                          </w:p>
                          <w:p w:rsidR="00FE1EF5" w:rsidRDefault="00FE1EF5" w:rsidP="00FE1EF5">
                            <w:pPr>
                              <w:pStyle w:val="NormalWeb"/>
                              <w:shd w:val="clear" w:color="auto" w:fill="FFFFFF"/>
                              <w:bidi/>
                              <w:spacing w:line="276" w:lineRule="auto"/>
                              <w:rPr>
                                <w:rFonts w:ascii="Arial" w:hAnsi="Arial" w:cs="Arial"/>
                                <w:color w:val="6A6A6A"/>
                                <w:sz w:val="23"/>
                                <w:szCs w:val="23"/>
                              </w:rPr>
                            </w:pPr>
                            <w:r>
                              <w:rPr>
                                <w:rFonts w:ascii="Arial" w:hAnsi="Arial" w:cs="Arial"/>
                                <w:color w:val="6A6A6A"/>
                                <w:sz w:val="23"/>
                                <w:szCs w:val="23"/>
                                <w:rtl/>
                              </w:rPr>
                              <w:t xml:space="preserve">تالاسمی شایع ترین اختلال تک ژنی جهان است و نوع بتا آن در ایران شیوع بالایی دارد. حدود </w:t>
                            </w:r>
                            <w:r>
                              <w:rPr>
                                <w:rFonts w:ascii="Arial" w:hAnsi="Arial" w:cs="Arial"/>
                                <w:color w:val="6A6A6A"/>
                                <w:sz w:val="23"/>
                                <w:szCs w:val="23"/>
                                <w:rtl/>
                                <w:lang w:bidi="fa-IR"/>
                              </w:rPr>
                              <w:t>۲۰,۰۰۰</w:t>
                            </w:r>
                            <w:r>
                              <w:rPr>
                                <w:rFonts w:ascii="Arial" w:hAnsi="Arial" w:cs="Arial"/>
                                <w:color w:val="6A6A6A"/>
                                <w:sz w:val="23"/>
                                <w:szCs w:val="23"/>
                                <w:rtl/>
                              </w:rPr>
                              <w:t xml:space="preserve"> نفر مبتلا و حدود </w:t>
                            </w:r>
                            <w:r>
                              <w:rPr>
                                <w:rFonts w:ascii="Arial" w:hAnsi="Arial" w:cs="Arial"/>
                                <w:color w:val="6A6A6A"/>
                                <w:sz w:val="23"/>
                                <w:szCs w:val="23"/>
                                <w:rtl/>
                                <w:lang w:bidi="fa-IR"/>
                              </w:rPr>
                              <w:t>۲-۳</w:t>
                            </w:r>
                            <w:r>
                              <w:rPr>
                                <w:rFonts w:ascii="Arial" w:hAnsi="Arial" w:cs="Arial"/>
                                <w:color w:val="6A6A6A"/>
                                <w:sz w:val="23"/>
                                <w:szCs w:val="23"/>
                                <w:rtl/>
                              </w:rPr>
                              <w:t xml:space="preserve"> میلیون نفر (</w:t>
                            </w:r>
                            <w:r>
                              <w:rPr>
                                <w:rFonts w:ascii="Arial" w:hAnsi="Arial" w:cs="Arial"/>
                                <w:color w:val="6A6A6A"/>
                                <w:sz w:val="23"/>
                                <w:szCs w:val="23"/>
                                <w:rtl/>
                                <w:lang w:bidi="fa-IR"/>
                              </w:rPr>
                              <w:t>۴</w:t>
                            </w:r>
                            <w:r>
                              <w:rPr>
                                <w:rFonts w:ascii="Arial" w:hAnsi="Arial" w:cs="Arial"/>
                                <w:color w:val="6A6A6A"/>
                                <w:sz w:val="23"/>
                                <w:szCs w:val="23"/>
                                <w:rtl/>
                              </w:rPr>
                              <w:t xml:space="preserve"> درصد جمعیت) حامل بیماری در ایران وجود دارد. پراکندگی بیماری در نقاط مختلف کشور یکسان نیست؛ در نواحی حاشیه دریای خزر در شمال کشور و نواحی حاشیه خلیج فارس و دریای عمان در جنوب، شایع تر است. در استان های خوزستان، ایلام، بوشهر، هرمزگان، سیستان و بلوچستان، کرمان، گیلان، مازندران و نواحی مرکزی استان های اصفهان و فارس حدود </w:t>
                            </w:r>
                            <w:r>
                              <w:rPr>
                                <w:rFonts w:ascii="Arial" w:hAnsi="Arial" w:cs="Arial"/>
                                <w:color w:val="6A6A6A"/>
                                <w:sz w:val="23"/>
                                <w:szCs w:val="23"/>
                                <w:rtl/>
                                <w:lang w:bidi="fa-IR"/>
                              </w:rPr>
                              <w:t>۱۰</w:t>
                            </w:r>
                            <w:r>
                              <w:rPr>
                                <w:rFonts w:ascii="Arial" w:hAnsi="Arial" w:cs="Arial"/>
                                <w:color w:val="6A6A6A"/>
                                <w:sz w:val="23"/>
                                <w:szCs w:val="23"/>
                                <w:rtl/>
                              </w:rPr>
                              <w:t xml:space="preserve"> درصد از مردم حامل ژن بیماری هستند و در بقیه نقاط کشور این میزان بین </w:t>
                            </w:r>
                            <w:r>
                              <w:rPr>
                                <w:rFonts w:ascii="Arial" w:hAnsi="Arial" w:cs="Arial"/>
                                <w:color w:val="6A6A6A"/>
                                <w:sz w:val="23"/>
                                <w:szCs w:val="23"/>
                                <w:rtl/>
                                <w:lang w:bidi="fa-IR"/>
                              </w:rPr>
                              <w:t>۴</w:t>
                            </w:r>
                            <w:r>
                              <w:rPr>
                                <w:rFonts w:ascii="Arial" w:hAnsi="Arial" w:cs="Arial"/>
                                <w:color w:val="6A6A6A"/>
                                <w:sz w:val="23"/>
                                <w:szCs w:val="23"/>
                                <w:rtl/>
                              </w:rPr>
                              <w:t xml:space="preserve"> تا </w:t>
                            </w:r>
                            <w:r>
                              <w:rPr>
                                <w:rFonts w:ascii="Arial" w:hAnsi="Arial" w:cs="Arial"/>
                                <w:color w:val="6A6A6A"/>
                                <w:sz w:val="23"/>
                                <w:szCs w:val="23"/>
                                <w:rtl/>
                                <w:lang w:bidi="fa-IR"/>
                              </w:rPr>
                              <w:t>۸</w:t>
                            </w:r>
                            <w:r>
                              <w:rPr>
                                <w:rFonts w:ascii="Arial" w:hAnsi="Arial" w:cs="Arial"/>
                                <w:color w:val="6A6A6A"/>
                                <w:sz w:val="23"/>
                                <w:szCs w:val="23"/>
                                <w:rtl/>
                              </w:rPr>
                              <w:t xml:space="preserve"> درصد است</w:t>
                            </w:r>
                            <w:r>
                              <w:rPr>
                                <w:rFonts w:ascii="Arial" w:hAnsi="Arial" w:cs="Arial"/>
                                <w:color w:val="6A6A6A"/>
                                <w:sz w:val="23"/>
                                <w:szCs w:val="23"/>
                              </w:rPr>
                              <w:t>.</w:t>
                            </w:r>
                          </w:p>
                          <w:p w:rsidR="00FE1EF5" w:rsidRDefault="00FE1EF5" w:rsidP="00FE1EF5">
                            <w:pPr>
                              <w:pStyle w:val="NormalWeb"/>
                              <w:shd w:val="clear" w:color="auto" w:fill="FFFFFF"/>
                              <w:bidi/>
                              <w:spacing w:line="276" w:lineRule="auto"/>
                              <w:rPr>
                                <w:rFonts w:ascii="Arial" w:hAnsi="Arial" w:cs="Arial"/>
                                <w:color w:val="6A6A6A"/>
                                <w:sz w:val="23"/>
                                <w:szCs w:val="23"/>
                              </w:rPr>
                            </w:pPr>
                            <w:r>
                              <w:rPr>
                                <w:rFonts w:ascii="Arial" w:hAnsi="Arial" w:cs="Arial"/>
                                <w:color w:val="6A6A6A"/>
                                <w:sz w:val="23"/>
                                <w:szCs w:val="23"/>
                                <w:rtl/>
                              </w:rPr>
                              <w:t xml:space="preserve">در کشور ما به دلیل ازدواج های خانوادگی شیوع ژن بتا تالاسمی در بین برخی اقوام بسیار زیاد است. اگر دو فرد مبتلا به تالاسمی مینور(خفیف) با هم ازدواج کنند به احتمال </w:t>
                            </w:r>
                            <w:r>
                              <w:rPr>
                                <w:rFonts w:ascii="Arial" w:hAnsi="Arial" w:cs="Arial"/>
                                <w:color w:val="6A6A6A"/>
                                <w:sz w:val="23"/>
                                <w:szCs w:val="23"/>
                                <w:rtl/>
                                <w:lang w:bidi="fa-IR"/>
                              </w:rPr>
                              <w:t>۲۵</w:t>
                            </w:r>
                            <w:r>
                              <w:rPr>
                                <w:rFonts w:ascii="Arial" w:hAnsi="Arial" w:cs="Arial"/>
                                <w:color w:val="6A6A6A"/>
                                <w:sz w:val="23"/>
                                <w:szCs w:val="23"/>
                                <w:rtl/>
                              </w:rPr>
                              <w:t xml:space="preserve"> درصد فرزندشان مبتلا به تالاسمی ماژور(شدید) خواهد بود، </w:t>
                            </w:r>
                            <w:r>
                              <w:rPr>
                                <w:rFonts w:ascii="Arial" w:hAnsi="Arial" w:cs="Arial"/>
                                <w:color w:val="6A6A6A"/>
                                <w:sz w:val="23"/>
                                <w:szCs w:val="23"/>
                                <w:rtl/>
                                <w:lang w:bidi="fa-IR"/>
                              </w:rPr>
                              <w:t>۲۵</w:t>
                            </w:r>
                            <w:r>
                              <w:rPr>
                                <w:rFonts w:ascii="Arial" w:hAnsi="Arial" w:cs="Arial"/>
                                <w:color w:val="6A6A6A"/>
                                <w:sz w:val="23"/>
                                <w:szCs w:val="23"/>
                                <w:rtl/>
                              </w:rPr>
                              <w:t xml:space="preserve"> درصد فرزندشان سالم و </w:t>
                            </w:r>
                            <w:r>
                              <w:rPr>
                                <w:rFonts w:ascii="Arial" w:hAnsi="Arial" w:cs="Arial"/>
                                <w:color w:val="6A6A6A"/>
                                <w:sz w:val="23"/>
                                <w:szCs w:val="23"/>
                                <w:rtl/>
                                <w:lang w:bidi="fa-IR"/>
                              </w:rPr>
                              <w:t>۵۰</w:t>
                            </w:r>
                            <w:r>
                              <w:rPr>
                                <w:rFonts w:ascii="Arial" w:hAnsi="Arial" w:cs="Arial"/>
                                <w:color w:val="6A6A6A"/>
                                <w:sz w:val="23"/>
                                <w:szCs w:val="23"/>
                                <w:rtl/>
                              </w:rPr>
                              <w:t xml:space="preserve"> درصد تالاسمی مینور خواهند داشت. بنابراین انجام آزمایش پیش از ازدواج برای زوجین امری بسیار مهم و ضروری است زیرا می‌تواند از تولد فرزند بیمار جلوگیری کند</w:t>
                            </w:r>
                            <w:r>
                              <w:rPr>
                                <w:rFonts w:ascii="Arial" w:hAnsi="Arial" w:cs="Arial"/>
                                <w:color w:val="6A6A6A"/>
                                <w:sz w:val="23"/>
                                <w:szCs w:val="23"/>
                              </w:rPr>
                              <w:t>.</w:t>
                            </w:r>
                          </w:p>
                          <w:p w:rsidR="00FE1EF5" w:rsidRDefault="00FE1EF5" w:rsidP="00FE1EF5">
                            <w:pPr>
                              <w:pStyle w:val="NormalWeb"/>
                              <w:shd w:val="clear" w:color="auto" w:fill="FFFFFF"/>
                              <w:bidi/>
                              <w:spacing w:line="276" w:lineRule="auto"/>
                              <w:rPr>
                                <w:rFonts w:ascii="Arial" w:hAnsi="Arial" w:cs="Arial"/>
                                <w:color w:val="6A6A6A"/>
                                <w:sz w:val="23"/>
                                <w:szCs w:val="23"/>
                              </w:rPr>
                            </w:pPr>
                            <w:r>
                              <w:rPr>
                                <w:rFonts w:ascii="Arial" w:hAnsi="Arial" w:cs="Arial"/>
                                <w:color w:val="6A6A6A"/>
                                <w:sz w:val="23"/>
                                <w:szCs w:val="23"/>
                              </w:rPr>
                              <w:t> </w:t>
                            </w:r>
                            <w:r w:rsidR="00BC5876">
                              <w:rPr>
                                <w:rFonts w:ascii="Arial" w:hAnsi="Arial" w:cs="Arial"/>
                                <w:noProof/>
                                <w:color w:val="6A6A6A"/>
                                <w:sz w:val="23"/>
                                <w:szCs w:val="23"/>
                              </w:rPr>
                              <w:drawing>
                                <wp:inline distT="0" distB="0" distL="0" distR="0" wp14:anchorId="1AE5F3E7" wp14:editId="185C25B7">
                                  <wp:extent cx="2621280" cy="1747520"/>
                                  <wp:effectExtent l="0" t="0" r="7620" b="5080"/>
                                  <wp:docPr id="10" name="Picture 10" descr="C:\Users\i.rasoli\AppData\Local\Microsoft\Windows\INetCache\Content.MSO\87989F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asoli\AppData\Local\Microsoft\Windows\INetCache\Content.MSO\87989F2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7520"/>
                                          </a:xfrm>
                                          <a:prstGeom prst="rect">
                                            <a:avLst/>
                                          </a:prstGeom>
                                          <a:noFill/>
                                          <a:ln>
                                            <a:noFill/>
                                          </a:ln>
                                        </pic:spPr>
                                      </pic:pic>
                                    </a:graphicData>
                                  </a:graphic>
                                </wp:inline>
                              </w:drawing>
                            </w:r>
                          </w:p>
                          <w:p w:rsidR="00FE1EF5" w:rsidRDefault="00FE1EF5" w:rsidP="00FE1EF5">
                            <w:pPr>
                              <w:pStyle w:val="Heading2"/>
                              <w:shd w:val="clear" w:color="auto" w:fill="FFFFFF"/>
                              <w:bidi/>
                              <w:spacing w:line="276" w:lineRule="auto"/>
                              <w:rPr>
                                <w:rFonts w:ascii="Arial" w:hAnsi="Arial" w:cs="Arial"/>
                                <w:b w:val="0"/>
                                <w:bCs w:val="0"/>
                                <w:color w:val="6A6A6A"/>
                              </w:rPr>
                            </w:pPr>
                          </w:p>
                          <w:p w:rsidR="00C90672" w:rsidRPr="00C90672" w:rsidRDefault="00C90672" w:rsidP="00FE1EF5">
                            <w:pPr>
                              <w:bidi/>
                              <w:spacing w:line="276"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6" style="position:absolute;margin-left:516.4pt;margin-top:13.5pt;width:243.55pt;height:581.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oacAIAADAFAAAOAAAAZHJzL2Uyb0RvYy54bWysVElrGzEUvhf6H4TuzYyXbMbjYBLSFkIS&#10;kpScZY1ki2rrk+wZ99fnSTOehDRQKL2It6/f0/yiNZrsBATlbEVHRyUlwnJXK7uu6I+n6y9nlITI&#10;bM20s6KiexHoxeLzp3njZ2LsNk7XAggGsWHW+IpuYvSzogh8IwwLR84Li0rpwLCILKyLGliD0Y0u&#10;xmV5UjQOag+OixBQetUp6SLHl1LweCdlEJHoimJtMb+Q31V6i8WczdbA/Ebxvgz2D1UYpiwmHUJd&#10;scjIFtQfoYzi4IKT8Yg7UzgpFRe5B+xmVL7r5nHDvMi94HCCH8YU/l9Yfru7B6Jq3B0llhlc0QMO&#10;jdm1FmSUxtP4MEOrR38PPReQTL22EgyRWvlvyTtJsB/S5uHuh+GKNhKOwkl5PinPjinhqDudnI1P&#10;T6YpftEFSu4eQvwqnCGJqChgITks292E2JkeTNAvFdaVkqm41yIF0fZBSOwIU46zd8aSuNRAdgxR&#10;wDgXNo771Nk6uUml9eDYdfPOUcc8D6y3t01uImNscCz/nnHwyFmdjYOzUdbBRwHqn0Pmzv7Qfddz&#10;aj+2q7ZbY8Z0Eq1cvcfdgutAHzy/VjjXGxbiPQNEOd4DXm68w0dq11TU9RQlGwe/P5InewQfailp&#10;8GoqGn5tGQhK9HeLsDwfTafpzDIzPT4dIwNvNau3Grs1lw5XgtDD6jKZ7KM+kBKcecYDX6asqGKW&#10;Y+6K8ggH5jJ214xfBBfLZTbD0/Is3thHzw/ITLh5ap8Z+B5cEXF56w4XxmbvMNbZphVZt9xGJ1UG&#10;4Otc+xXgWWYI919Iuvu3fLZ6/egWLwAAAP//AwBQSwMEFAAGAAgAAAAhALb4hs7hAAAADQEAAA8A&#10;AABkcnMvZG93bnJldi54bWxMj8FOwzAQRO9I/IO1SNyok6CWJMSpUBGHHpty4OjES5IS28F2W9Ov&#10;Z3uC2452NPOmWkc9sRM6P1ojIF0kwNB0Vo2mF/C+f3vIgfkgjZKTNSjgBz2s69ubSpbKns0OT03o&#10;GYUYX0oBQwhzybnvBtTSL+yMhn6f1mkZSLqeKyfPFK4nniXJims5GmoY5IybAbuv5qgFXLZqly8/&#10;DtssXg7f7cbF18ZHIe7v4sszsIAx/Jnhik/oUBNTa49GeTaRTh4zYg8CsicadXUs06IA1tKV5sUK&#10;eF3x/yvqXwAAAP//AwBQSwECLQAUAAYACAAAACEAtoM4kv4AAADhAQAAEwAAAAAAAAAAAAAAAAAA&#10;AAAAW0NvbnRlbnRfVHlwZXNdLnhtbFBLAQItABQABgAIAAAAIQA4/SH/1gAAAJQBAAALAAAAAAAA&#10;AAAAAAAAAC8BAABfcmVscy8ucmVsc1BLAQItABQABgAIAAAAIQDWORoacAIAADAFAAAOAAAAAAAA&#10;AAAAAAAAAC4CAABkcnMvZTJvRG9jLnhtbFBLAQItABQABgAIAAAAIQC2+IbO4QAAAA0BAAAPAAAA&#10;AAAAAAAAAAAAAMoEAABkcnMvZG93bnJldi54bWxQSwUGAAAAAAQABADzAAAA2AUAAAAA&#10;" fillcolor="white [3201]" strokecolor="#ed7d31 [3205]" strokeweight="1pt">
                <v:textbox>
                  <w:txbxContent>
                    <w:p w:rsidR="00FE1EF5" w:rsidRPr="00FE1EF5" w:rsidRDefault="00FE1EF5" w:rsidP="00FE1EF5">
                      <w:pPr>
                        <w:pStyle w:val="Heading2"/>
                        <w:shd w:val="clear" w:color="auto" w:fill="FFFFFF"/>
                        <w:bidi/>
                        <w:spacing w:line="276" w:lineRule="auto"/>
                        <w:rPr>
                          <w:rFonts w:ascii="Arial" w:hAnsi="Arial" w:cs="Arial"/>
                          <w:color w:val="00B050"/>
                          <w:rtl/>
                        </w:rPr>
                      </w:pPr>
                      <w:r w:rsidRPr="00FE1EF5">
                        <w:rPr>
                          <w:rFonts w:ascii="Arial" w:hAnsi="Arial" w:cs="Arial"/>
                          <w:color w:val="00B050"/>
                          <w:rtl/>
                        </w:rPr>
                        <w:t>شیوع بیماری تالاسمی در ایران</w:t>
                      </w:r>
                    </w:p>
                    <w:p w:rsidR="00FE1EF5" w:rsidRDefault="00FE1EF5" w:rsidP="00FE1EF5">
                      <w:pPr>
                        <w:pStyle w:val="NormalWeb"/>
                        <w:shd w:val="clear" w:color="auto" w:fill="FFFFFF"/>
                        <w:bidi/>
                        <w:spacing w:line="276" w:lineRule="auto"/>
                        <w:rPr>
                          <w:rFonts w:ascii="Arial" w:hAnsi="Arial" w:cs="Arial"/>
                          <w:color w:val="6A6A6A"/>
                          <w:sz w:val="23"/>
                          <w:szCs w:val="23"/>
                        </w:rPr>
                      </w:pPr>
                      <w:r>
                        <w:rPr>
                          <w:rFonts w:ascii="Arial" w:hAnsi="Arial" w:cs="Arial"/>
                          <w:color w:val="6A6A6A"/>
                          <w:sz w:val="23"/>
                          <w:szCs w:val="23"/>
                          <w:rtl/>
                        </w:rPr>
                        <w:t xml:space="preserve">تالاسمی شایع ترین اختلال تک ژنی جهان است و نوع بتا آن در ایران شیوع بالایی دارد. حدود </w:t>
                      </w:r>
                      <w:r>
                        <w:rPr>
                          <w:rFonts w:ascii="Arial" w:hAnsi="Arial" w:cs="Arial"/>
                          <w:color w:val="6A6A6A"/>
                          <w:sz w:val="23"/>
                          <w:szCs w:val="23"/>
                          <w:rtl/>
                          <w:lang w:bidi="fa-IR"/>
                        </w:rPr>
                        <w:t>۲۰,۰۰۰</w:t>
                      </w:r>
                      <w:r>
                        <w:rPr>
                          <w:rFonts w:ascii="Arial" w:hAnsi="Arial" w:cs="Arial"/>
                          <w:color w:val="6A6A6A"/>
                          <w:sz w:val="23"/>
                          <w:szCs w:val="23"/>
                          <w:rtl/>
                        </w:rPr>
                        <w:t xml:space="preserve"> نفر مبتلا و حدود </w:t>
                      </w:r>
                      <w:r>
                        <w:rPr>
                          <w:rFonts w:ascii="Arial" w:hAnsi="Arial" w:cs="Arial"/>
                          <w:color w:val="6A6A6A"/>
                          <w:sz w:val="23"/>
                          <w:szCs w:val="23"/>
                          <w:rtl/>
                          <w:lang w:bidi="fa-IR"/>
                        </w:rPr>
                        <w:t>۲-۳</w:t>
                      </w:r>
                      <w:r>
                        <w:rPr>
                          <w:rFonts w:ascii="Arial" w:hAnsi="Arial" w:cs="Arial"/>
                          <w:color w:val="6A6A6A"/>
                          <w:sz w:val="23"/>
                          <w:szCs w:val="23"/>
                          <w:rtl/>
                        </w:rPr>
                        <w:t xml:space="preserve"> میلیون نفر (</w:t>
                      </w:r>
                      <w:r>
                        <w:rPr>
                          <w:rFonts w:ascii="Arial" w:hAnsi="Arial" w:cs="Arial"/>
                          <w:color w:val="6A6A6A"/>
                          <w:sz w:val="23"/>
                          <w:szCs w:val="23"/>
                          <w:rtl/>
                          <w:lang w:bidi="fa-IR"/>
                        </w:rPr>
                        <w:t>۴</w:t>
                      </w:r>
                      <w:r>
                        <w:rPr>
                          <w:rFonts w:ascii="Arial" w:hAnsi="Arial" w:cs="Arial"/>
                          <w:color w:val="6A6A6A"/>
                          <w:sz w:val="23"/>
                          <w:szCs w:val="23"/>
                          <w:rtl/>
                        </w:rPr>
                        <w:t xml:space="preserve"> درصد جمعیت) حامل بیماری در ایران وجود دارد. پراکندگی بیماری در نقاط مختلف کشور یکسان نیست؛ در نواحی حاشیه دریای خزر در شمال کشور و نواحی حاشیه خلیج فارس و دریای عمان در جنوب، شایع تر است. در استان های خوزستان، ایلام، بوشهر، هرمزگان، سیستان و بلوچستان، کرمان، گیلان، مازندران و نواحی مرکزی استان های اصفهان و فارس حدود </w:t>
                      </w:r>
                      <w:r>
                        <w:rPr>
                          <w:rFonts w:ascii="Arial" w:hAnsi="Arial" w:cs="Arial"/>
                          <w:color w:val="6A6A6A"/>
                          <w:sz w:val="23"/>
                          <w:szCs w:val="23"/>
                          <w:rtl/>
                          <w:lang w:bidi="fa-IR"/>
                        </w:rPr>
                        <w:t>۱۰</w:t>
                      </w:r>
                      <w:r>
                        <w:rPr>
                          <w:rFonts w:ascii="Arial" w:hAnsi="Arial" w:cs="Arial"/>
                          <w:color w:val="6A6A6A"/>
                          <w:sz w:val="23"/>
                          <w:szCs w:val="23"/>
                          <w:rtl/>
                        </w:rPr>
                        <w:t xml:space="preserve"> درصد از مردم حامل ژن بیماری هستند و در بقیه نقاط کشور این میزان بین </w:t>
                      </w:r>
                      <w:r>
                        <w:rPr>
                          <w:rFonts w:ascii="Arial" w:hAnsi="Arial" w:cs="Arial"/>
                          <w:color w:val="6A6A6A"/>
                          <w:sz w:val="23"/>
                          <w:szCs w:val="23"/>
                          <w:rtl/>
                          <w:lang w:bidi="fa-IR"/>
                        </w:rPr>
                        <w:t>۴</w:t>
                      </w:r>
                      <w:r>
                        <w:rPr>
                          <w:rFonts w:ascii="Arial" w:hAnsi="Arial" w:cs="Arial"/>
                          <w:color w:val="6A6A6A"/>
                          <w:sz w:val="23"/>
                          <w:szCs w:val="23"/>
                          <w:rtl/>
                        </w:rPr>
                        <w:t xml:space="preserve"> تا </w:t>
                      </w:r>
                      <w:r>
                        <w:rPr>
                          <w:rFonts w:ascii="Arial" w:hAnsi="Arial" w:cs="Arial"/>
                          <w:color w:val="6A6A6A"/>
                          <w:sz w:val="23"/>
                          <w:szCs w:val="23"/>
                          <w:rtl/>
                          <w:lang w:bidi="fa-IR"/>
                        </w:rPr>
                        <w:t>۸</w:t>
                      </w:r>
                      <w:r>
                        <w:rPr>
                          <w:rFonts w:ascii="Arial" w:hAnsi="Arial" w:cs="Arial"/>
                          <w:color w:val="6A6A6A"/>
                          <w:sz w:val="23"/>
                          <w:szCs w:val="23"/>
                          <w:rtl/>
                        </w:rPr>
                        <w:t xml:space="preserve"> درصد است</w:t>
                      </w:r>
                      <w:r>
                        <w:rPr>
                          <w:rFonts w:ascii="Arial" w:hAnsi="Arial" w:cs="Arial"/>
                          <w:color w:val="6A6A6A"/>
                          <w:sz w:val="23"/>
                          <w:szCs w:val="23"/>
                        </w:rPr>
                        <w:t>.</w:t>
                      </w:r>
                    </w:p>
                    <w:p w:rsidR="00FE1EF5" w:rsidRDefault="00FE1EF5" w:rsidP="00FE1EF5">
                      <w:pPr>
                        <w:pStyle w:val="NormalWeb"/>
                        <w:shd w:val="clear" w:color="auto" w:fill="FFFFFF"/>
                        <w:bidi/>
                        <w:spacing w:line="276" w:lineRule="auto"/>
                        <w:rPr>
                          <w:rFonts w:ascii="Arial" w:hAnsi="Arial" w:cs="Arial"/>
                          <w:color w:val="6A6A6A"/>
                          <w:sz w:val="23"/>
                          <w:szCs w:val="23"/>
                        </w:rPr>
                      </w:pPr>
                      <w:r>
                        <w:rPr>
                          <w:rFonts w:ascii="Arial" w:hAnsi="Arial" w:cs="Arial"/>
                          <w:color w:val="6A6A6A"/>
                          <w:sz w:val="23"/>
                          <w:szCs w:val="23"/>
                          <w:rtl/>
                        </w:rPr>
                        <w:t xml:space="preserve">در کشور ما به دلیل ازدواج های خانوادگی شیوع ژن بتا تالاسمی در بین برخی اقوام بسیار زیاد است. اگر دو فرد مبتلا به تالاسمی مینور(خفیف) با هم ازدواج کنند به احتمال </w:t>
                      </w:r>
                      <w:r>
                        <w:rPr>
                          <w:rFonts w:ascii="Arial" w:hAnsi="Arial" w:cs="Arial"/>
                          <w:color w:val="6A6A6A"/>
                          <w:sz w:val="23"/>
                          <w:szCs w:val="23"/>
                          <w:rtl/>
                          <w:lang w:bidi="fa-IR"/>
                        </w:rPr>
                        <w:t>۲۵</w:t>
                      </w:r>
                      <w:r>
                        <w:rPr>
                          <w:rFonts w:ascii="Arial" w:hAnsi="Arial" w:cs="Arial"/>
                          <w:color w:val="6A6A6A"/>
                          <w:sz w:val="23"/>
                          <w:szCs w:val="23"/>
                          <w:rtl/>
                        </w:rPr>
                        <w:t xml:space="preserve"> درصد فرزندشان مبتلا به تالاسمی ماژور(شدید) خواهد بود، </w:t>
                      </w:r>
                      <w:r>
                        <w:rPr>
                          <w:rFonts w:ascii="Arial" w:hAnsi="Arial" w:cs="Arial"/>
                          <w:color w:val="6A6A6A"/>
                          <w:sz w:val="23"/>
                          <w:szCs w:val="23"/>
                          <w:rtl/>
                          <w:lang w:bidi="fa-IR"/>
                        </w:rPr>
                        <w:t>۲۵</w:t>
                      </w:r>
                      <w:r>
                        <w:rPr>
                          <w:rFonts w:ascii="Arial" w:hAnsi="Arial" w:cs="Arial"/>
                          <w:color w:val="6A6A6A"/>
                          <w:sz w:val="23"/>
                          <w:szCs w:val="23"/>
                          <w:rtl/>
                        </w:rPr>
                        <w:t xml:space="preserve"> درصد فرزندشان سالم و </w:t>
                      </w:r>
                      <w:r>
                        <w:rPr>
                          <w:rFonts w:ascii="Arial" w:hAnsi="Arial" w:cs="Arial"/>
                          <w:color w:val="6A6A6A"/>
                          <w:sz w:val="23"/>
                          <w:szCs w:val="23"/>
                          <w:rtl/>
                          <w:lang w:bidi="fa-IR"/>
                        </w:rPr>
                        <w:t>۵۰</w:t>
                      </w:r>
                      <w:r>
                        <w:rPr>
                          <w:rFonts w:ascii="Arial" w:hAnsi="Arial" w:cs="Arial"/>
                          <w:color w:val="6A6A6A"/>
                          <w:sz w:val="23"/>
                          <w:szCs w:val="23"/>
                          <w:rtl/>
                        </w:rPr>
                        <w:t xml:space="preserve"> درصد تالاسمی مینور خواهند داشت. بنابراین انجام آزمایش پیش از ازدواج برای زوجین امری بسیار مهم و ضروری است زیرا می‌تواند از تولد فرزند بیمار جلوگیری کند</w:t>
                      </w:r>
                      <w:r>
                        <w:rPr>
                          <w:rFonts w:ascii="Arial" w:hAnsi="Arial" w:cs="Arial"/>
                          <w:color w:val="6A6A6A"/>
                          <w:sz w:val="23"/>
                          <w:szCs w:val="23"/>
                        </w:rPr>
                        <w:t>.</w:t>
                      </w:r>
                    </w:p>
                    <w:p w:rsidR="00FE1EF5" w:rsidRDefault="00FE1EF5" w:rsidP="00FE1EF5">
                      <w:pPr>
                        <w:pStyle w:val="NormalWeb"/>
                        <w:shd w:val="clear" w:color="auto" w:fill="FFFFFF"/>
                        <w:bidi/>
                        <w:spacing w:line="276" w:lineRule="auto"/>
                        <w:rPr>
                          <w:rFonts w:ascii="Arial" w:hAnsi="Arial" w:cs="Arial"/>
                          <w:color w:val="6A6A6A"/>
                          <w:sz w:val="23"/>
                          <w:szCs w:val="23"/>
                        </w:rPr>
                      </w:pPr>
                      <w:r>
                        <w:rPr>
                          <w:rFonts w:ascii="Arial" w:hAnsi="Arial" w:cs="Arial"/>
                          <w:color w:val="6A6A6A"/>
                          <w:sz w:val="23"/>
                          <w:szCs w:val="23"/>
                        </w:rPr>
                        <w:t> </w:t>
                      </w:r>
                      <w:r w:rsidR="00BC5876">
                        <w:rPr>
                          <w:rFonts w:ascii="Arial" w:hAnsi="Arial" w:cs="Arial"/>
                          <w:noProof/>
                          <w:color w:val="6A6A6A"/>
                          <w:sz w:val="23"/>
                          <w:szCs w:val="23"/>
                        </w:rPr>
                        <w:drawing>
                          <wp:inline distT="0" distB="0" distL="0" distR="0" wp14:anchorId="1AE5F3E7" wp14:editId="185C25B7">
                            <wp:extent cx="2621280" cy="1747520"/>
                            <wp:effectExtent l="0" t="0" r="7620" b="5080"/>
                            <wp:docPr id="10" name="Picture 10" descr="C:\Users\i.rasoli\AppData\Local\Microsoft\Windows\INetCache\Content.MSO\87989F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asoli\AppData\Local\Microsoft\Windows\INetCache\Content.MSO\87989F2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7520"/>
                                    </a:xfrm>
                                    <a:prstGeom prst="rect">
                                      <a:avLst/>
                                    </a:prstGeom>
                                    <a:noFill/>
                                    <a:ln>
                                      <a:noFill/>
                                    </a:ln>
                                  </pic:spPr>
                                </pic:pic>
                              </a:graphicData>
                            </a:graphic>
                          </wp:inline>
                        </w:drawing>
                      </w:r>
                    </w:p>
                    <w:p w:rsidR="00FE1EF5" w:rsidRDefault="00FE1EF5" w:rsidP="00FE1EF5">
                      <w:pPr>
                        <w:pStyle w:val="Heading2"/>
                        <w:shd w:val="clear" w:color="auto" w:fill="FFFFFF"/>
                        <w:bidi/>
                        <w:spacing w:line="276" w:lineRule="auto"/>
                        <w:rPr>
                          <w:rFonts w:ascii="Arial" w:hAnsi="Arial" w:cs="Arial"/>
                          <w:b w:val="0"/>
                          <w:bCs w:val="0"/>
                          <w:color w:val="6A6A6A"/>
                        </w:rPr>
                      </w:pPr>
                    </w:p>
                    <w:p w:rsidR="00C90672" w:rsidRPr="00C90672" w:rsidRDefault="00C90672" w:rsidP="00FE1EF5">
                      <w:pPr>
                        <w:bidi/>
                        <w:spacing w:line="276" w:lineRule="auto"/>
                        <w:jc w:val="center"/>
                      </w:pPr>
                    </w:p>
                  </w:txbxContent>
                </v:textbox>
              </v:rect>
            </w:pict>
          </mc:Fallback>
        </mc:AlternateContent>
      </w:r>
      <w:r w:rsidR="00402C1B">
        <w:rPr>
          <w:noProof/>
        </w:rPr>
        <mc:AlternateContent>
          <mc:Choice Requires="wps">
            <w:drawing>
              <wp:anchor distT="0" distB="0" distL="114300" distR="114300" simplePos="0" relativeHeight="251663360" behindDoc="0" locked="0" layoutInCell="1" allowOverlap="1" wp14:anchorId="014F308D" wp14:editId="56063B42">
                <wp:simplePos x="0" y="0"/>
                <wp:positionH relativeFrom="column">
                  <wp:posOffset>3321557</wp:posOffset>
                </wp:positionH>
                <wp:positionV relativeFrom="paragraph">
                  <wp:posOffset>189738</wp:posOffset>
                </wp:positionV>
                <wp:extent cx="3081528" cy="7315200"/>
                <wp:effectExtent l="0" t="0" r="24130" b="19050"/>
                <wp:wrapNone/>
                <wp:docPr id="3" name="Rectangle 3"/>
                <wp:cNvGraphicFramePr/>
                <a:graphic xmlns:a="http://schemas.openxmlformats.org/drawingml/2006/main">
                  <a:graphicData uri="http://schemas.microsoft.com/office/word/2010/wordprocessingShape">
                    <wps:wsp>
                      <wps:cNvSpPr/>
                      <wps:spPr>
                        <a:xfrm flipH="1">
                          <a:off x="0" y="0"/>
                          <a:ext cx="3081528" cy="7315200"/>
                        </a:xfrm>
                        <a:prstGeom prst="rect">
                          <a:avLst/>
                        </a:prstGeom>
                      </wps:spPr>
                      <wps:style>
                        <a:lnRef idx="2">
                          <a:schemeClr val="accent2"/>
                        </a:lnRef>
                        <a:fillRef idx="1">
                          <a:schemeClr val="lt1"/>
                        </a:fillRef>
                        <a:effectRef idx="0">
                          <a:schemeClr val="accent2"/>
                        </a:effectRef>
                        <a:fontRef idx="minor">
                          <a:schemeClr val="dk1"/>
                        </a:fontRef>
                      </wps:style>
                      <wps:txbx>
                        <w:txbxContent>
                          <w:p w:rsidR="00FE1EF5" w:rsidRPr="00FE1EF5" w:rsidRDefault="00FE1EF5" w:rsidP="00FE1EF5">
                            <w:pPr>
                              <w:pStyle w:val="Heading2"/>
                              <w:shd w:val="clear" w:color="auto" w:fill="FFFFFF"/>
                              <w:bidi/>
                              <w:spacing w:line="360" w:lineRule="auto"/>
                              <w:rPr>
                                <w:rFonts w:ascii="Arial" w:hAnsi="Arial" w:cs="Arial"/>
                                <w:color w:val="00B050"/>
                                <w:sz w:val="32"/>
                                <w:szCs w:val="32"/>
                              </w:rPr>
                            </w:pPr>
                            <w:r w:rsidRPr="00FE1EF5">
                              <w:rPr>
                                <w:rFonts w:ascii="Arial" w:hAnsi="Arial" w:cs="Arial"/>
                                <w:color w:val="00B050"/>
                                <w:sz w:val="32"/>
                                <w:szCs w:val="32"/>
                                <w:rtl/>
                              </w:rPr>
                              <w:t>روش های تشخیصی عمومی و ژنتیکی بیماری تالاسمی چیست؟</w:t>
                            </w:r>
                          </w:p>
                          <w:p w:rsidR="00C90672" w:rsidRDefault="00FE1EF5" w:rsidP="00FE1EF5">
                            <w:pPr>
                              <w:pStyle w:val="NormalWeb"/>
                              <w:shd w:val="clear" w:color="auto" w:fill="FFFFFF"/>
                              <w:bidi/>
                              <w:spacing w:before="0" w:beforeAutospacing="0" w:after="225" w:afterAutospacing="0" w:line="360" w:lineRule="auto"/>
                              <w:textAlignment w:val="baseline"/>
                              <w:rPr>
                                <w:rFonts w:ascii="Arial" w:hAnsi="Arial" w:cs="Arial"/>
                                <w:color w:val="6A6A6A"/>
                                <w:sz w:val="20"/>
                                <w:szCs w:val="20"/>
                                <w:shd w:val="clear" w:color="auto" w:fill="FFFFFF"/>
                                <w:rtl/>
                              </w:rPr>
                            </w:pPr>
                            <w:r w:rsidRPr="00FE1EF5">
                              <w:rPr>
                                <w:rFonts w:ascii="Arial" w:hAnsi="Arial" w:cs="Arial"/>
                                <w:color w:val="6A6A6A"/>
                                <w:sz w:val="20"/>
                                <w:szCs w:val="20"/>
                                <w:shd w:val="clear" w:color="auto" w:fill="FFFFFF"/>
                                <w:rtl/>
                              </w:rPr>
                              <w:t>برای تشخیص اولیه تالاسمی در فرد آزمایش خون</w:t>
                            </w:r>
                            <w:r w:rsidRPr="00FE1EF5">
                              <w:rPr>
                                <w:rFonts w:ascii="Arial" w:hAnsi="Arial" w:cs="Arial"/>
                                <w:color w:val="6A6A6A"/>
                                <w:sz w:val="20"/>
                                <w:szCs w:val="20"/>
                                <w:shd w:val="clear" w:color="auto" w:fill="FFFFFF"/>
                              </w:rPr>
                              <w:t xml:space="preserve"> CBC </w:t>
                            </w:r>
                            <w:r w:rsidRPr="00FE1EF5">
                              <w:rPr>
                                <w:rFonts w:ascii="Arial" w:hAnsi="Arial" w:cs="Arial"/>
                                <w:color w:val="6A6A6A"/>
                                <w:sz w:val="20"/>
                                <w:szCs w:val="20"/>
                                <w:shd w:val="clear" w:color="auto" w:fill="FFFFFF"/>
                                <w:rtl/>
                              </w:rPr>
                              <w:t>تجویز می‌شود و فرد از نظر احتمال وجود کم خونی و ساختار هموگلوبین بررسی می‌شود. همچنین انجام آزمایش الکتروفورز، معاینه بالینی، سونوگرافی طحال برای تشخیص کمک کننده هستند، در صورت ناقل یا مشکوک بودن به مراکز ژنتیک معرفی می گردد. آزمایشات ژنتیکی شامل بررسی</w:t>
                            </w:r>
                            <w:r w:rsidRPr="00FE1EF5">
                              <w:rPr>
                                <w:rFonts w:ascii="Arial" w:hAnsi="Arial" w:cs="Arial"/>
                                <w:color w:val="6A6A6A"/>
                                <w:sz w:val="20"/>
                                <w:szCs w:val="20"/>
                                <w:shd w:val="clear" w:color="auto" w:fill="FFFFFF"/>
                              </w:rPr>
                              <w:t xml:space="preserve"> DNA </w:t>
                            </w:r>
                            <w:r w:rsidRPr="00FE1EF5">
                              <w:rPr>
                                <w:rFonts w:ascii="Arial" w:hAnsi="Arial" w:cs="Arial"/>
                                <w:color w:val="6A6A6A"/>
                                <w:sz w:val="20"/>
                                <w:szCs w:val="20"/>
                                <w:shd w:val="clear" w:color="auto" w:fill="FFFFFF"/>
                                <w:rtl/>
                              </w:rPr>
                              <w:t>و تشخیص فرد حامل ژن های معیوب هموگلوبین با استفاده از تکنیک های تخصصی</w:t>
                            </w:r>
                            <w:r w:rsidRPr="00FE1EF5">
                              <w:rPr>
                                <w:rFonts w:ascii="Arial" w:hAnsi="Arial" w:cs="Arial"/>
                                <w:color w:val="6A6A6A"/>
                                <w:sz w:val="20"/>
                                <w:szCs w:val="20"/>
                                <w:shd w:val="clear" w:color="auto" w:fill="FFFFFF"/>
                              </w:rPr>
                              <w:t xml:space="preserve"> MLPA , Sequencing , ARMS PCR </w:t>
                            </w:r>
                            <w:r w:rsidRPr="00FE1EF5">
                              <w:rPr>
                                <w:rFonts w:ascii="Arial" w:hAnsi="Arial" w:cs="Arial"/>
                                <w:color w:val="6A6A6A"/>
                                <w:sz w:val="20"/>
                                <w:szCs w:val="20"/>
                                <w:shd w:val="clear" w:color="auto" w:fill="FFFFFF"/>
                                <w:rtl/>
                              </w:rPr>
                              <w:t>و یا انجام آزمایشات جنینی در هفته های اول بارداری می‌باشد</w:t>
                            </w:r>
                            <w:r w:rsidRPr="00FE1EF5">
                              <w:rPr>
                                <w:rFonts w:ascii="Arial" w:hAnsi="Arial" w:cs="Arial"/>
                                <w:color w:val="6A6A6A"/>
                                <w:sz w:val="20"/>
                                <w:szCs w:val="20"/>
                                <w:shd w:val="clear" w:color="auto" w:fill="FFFFFF"/>
                              </w:rPr>
                              <w:t>.</w:t>
                            </w:r>
                          </w:p>
                          <w:p w:rsidR="00BC5876" w:rsidRPr="00FE1EF5" w:rsidRDefault="00BC5876" w:rsidP="00BC5876">
                            <w:pPr>
                              <w:pStyle w:val="NormalWeb"/>
                              <w:shd w:val="clear" w:color="auto" w:fill="FFFFFF"/>
                              <w:bidi/>
                              <w:spacing w:before="0" w:beforeAutospacing="0" w:after="225" w:afterAutospacing="0" w:line="360" w:lineRule="auto"/>
                              <w:textAlignment w:val="baseline"/>
                              <w:rPr>
                                <w:rFonts w:ascii="Arial" w:hAnsi="Arial" w:cs="Arial"/>
                                <w:spacing w:val="-8"/>
                                <w:sz w:val="20"/>
                                <w:szCs w:val="20"/>
                              </w:rPr>
                            </w:pPr>
                            <w:bookmarkStart w:id="0" w:name="_GoBack"/>
                            <w:r>
                              <w:rPr>
                                <w:rFonts w:ascii="Arial" w:hAnsi="Arial" w:cs="Arial"/>
                                <w:noProof/>
                                <w:spacing w:val="-8"/>
                                <w:sz w:val="20"/>
                                <w:szCs w:val="20"/>
                              </w:rPr>
                              <w:drawing>
                                <wp:inline distT="0" distB="0" distL="0" distR="0" wp14:anchorId="15901900" wp14:editId="4D860E30">
                                  <wp:extent cx="2397760" cy="2540000"/>
                                  <wp:effectExtent l="0" t="0" r="2540" b="0"/>
                                  <wp:docPr id="12" name="Picture 12" descr="C:\Users\i.rasoli\AppData\Local\Microsoft\Windows\INetCache\Content.MSO\21A646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asoli\AppData\Local\Microsoft\Windows\INetCache\Content.MSO\21A6469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2540000"/>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F308D" id="Rectangle 3" o:spid="_x0000_s1037" style="position:absolute;margin-left:261.55pt;margin-top:14.95pt;width:242.65pt;height:8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8RdAIAADAFAAAOAAAAZHJzL2Uyb0RvYy54bWysVN9P2zAQfp+0/8Hy+0jSwmAVKapAbJMQ&#10;IGDi2XXs1prt82y3SffXc3bSUDGkSdNerDvfL3933/n8ojOabIUPCmxNq6OSEmE5NMquavrj6frT&#10;GSUhMtswDVbUdCcCvZh//HDeupmYwBp0IzzBJDbMWlfTdYxuVhSBr4Vh4QicsGiU4A2LqPpV0XjW&#10;Ynaji0lZfi5a8I3zwEUIeHvVG+k855dS8HgnZRCR6Jri22I+fT6X6Szm52y28sytFR+ewf7hFYYp&#10;i0XHVFcsMrLx6o9URnEPAWQ84mAKkFJxkTEgmqp8g+ZxzZzIWLA5wY1tCv8vLb/d3nuimppOKbHM&#10;4IgesGnMrrQg09Se1oUZej26ez9oAcWEtZPeEKmV+4aTz+gRD+lyc3djc0UXCcfLaXlWnUyQDhxt&#10;p1OUy9z+ok+UEjof4lcBhiShph4fktOy7U2IWBxd9y6opIf1T8lS3GmRkmj7ICQiwpKTHJ25JC61&#10;J1uGLGCcCxsnCRrmy94pTCqtx8AezZtAHashaPBNYSJzbAws/15xjMhVwcYx2CgL/r0Ezc+xcu+/&#10;R99jTvBjt+zyGKvsmq6W0Oxwth560gfHrxX29YaFeM88shz3ATc33uEhNbQ1hUGiZA3+93v3yR/J&#10;h1ZKWtyamoZfG+YFJfq7RVp+qY6P05pl5fjkdIKKP7QsDy12Yy4BR1LhH+F4FpN/1HtRejDPuOCL&#10;VBVNzHKsXVMe/V65jP024xfBxWKR3XC1HIs39tHxPTMTb566Z+bdQK6IvLyF/Yax2RuO9b5pRBYW&#10;mwhSZQK+9nUYAa5l5tHwhaS9P9Sz1+tHN38BAAD//wMAUEsDBBQABgAIAAAAIQBwvJHK4AAAAAwB&#10;AAAPAAAAZHJzL2Rvd25yZXYueG1sTI+xTsMwEIZ3JN7BOiS21k6gKAlxKlTE0LGBgdGJjyQlPofY&#10;bU2fHncq253u03/fX66DGdkRZzdYkpAsBTCk1uqBOgkf72+LDJjzirQaLaGEX3Swrm5vSlVoe6Id&#10;HmvfsRhCrlASeu+ngnPX9miUW9oJKd6+7GyUj+vccT2rUww3I0+FeOJGDRQ/9GrCTY/td30wEs5b&#10;vctWn/ttGs77n2Yzh9faBSnv78LLMzCPwV9huOhHdaiiU2MPpB0bJazShySiEtI8B3YBhMgegTVx&#10;SrIkB16V/H+J6g8AAP//AwBQSwECLQAUAAYACAAAACEAtoM4kv4AAADhAQAAEwAAAAAAAAAAAAAA&#10;AAAAAAAAW0NvbnRlbnRfVHlwZXNdLnhtbFBLAQItABQABgAIAAAAIQA4/SH/1gAAAJQBAAALAAAA&#10;AAAAAAAAAAAAAC8BAABfcmVscy8ucmVsc1BLAQItABQABgAIAAAAIQCwMq8RdAIAADAFAAAOAAAA&#10;AAAAAAAAAAAAAC4CAABkcnMvZTJvRG9jLnhtbFBLAQItABQABgAIAAAAIQBwvJHK4AAAAAwBAAAP&#10;AAAAAAAAAAAAAAAAAM4EAABkcnMvZG93bnJldi54bWxQSwUGAAAAAAQABADzAAAA2wUAAAAA&#10;" fillcolor="white [3201]" strokecolor="#ed7d31 [3205]" strokeweight="1pt">
                <v:textbox>
                  <w:txbxContent>
                    <w:p w:rsidR="00FE1EF5" w:rsidRPr="00FE1EF5" w:rsidRDefault="00FE1EF5" w:rsidP="00FE1EF5">
                      <w:pPr>
                        <w:pStyle w:val="Heading2"/>
                        <w:shd w:val="clear" w:color="auto" w:fill="FFFFFF"/>
                        <w:bidi/>
                        <w:spacing w:line="360" w:lineRule="auto"/>
                        <w:rPr>
                          <w:rFonts w:ascii="Arial" w:hAnsi="Arial" w:cs="Arial"/>
                          <w:color w:val="00B050"/>
                          <w:sz w:val="32"/>
                          <w:szCs w:val="32"/>
                        </w:rPr>
                      </w:pPr>
                      <w:r w:rsidRPr="00FE1EF5">
                        <w:rPr>
                          <w:rFonts w:ascii="Arial" w:hAnsi="Arial" w:cs="Arial"/>
                          <w:color w:val="00B050"/>
                          <w:sz w:val="32"/>
                          <w:szCs w:val="32"/>
                          <w:rtl/>
                        </w:rPr>
                        <w:t>روش های تشخیصی عمومی و ژنتیکی بیماری تالاسمی چیست؟</w:t>
                      </w:r>
                    </w:p>
                    <w:p w:rsidR="00C90672" w:rsidRDefault="00FE1EF5" w:rsidP="00FE1EF5">
                      <w:pPr>
                        <w:pStyle w:val="NormalWeb"/>
                        <w:shd w:val="clear" w:color="auto" w:fill="FFFFFF"/>
                        <w:bidi/>
                        <w:spacing w:before="0" w:beforeAutospacing="0" w:after="225" w:afterAutospacing="0" w:line="360" w:lineRule="auto"/>
                        <w:textAlignment w:val="baseline"/>
                        <w:rPr>
                          <w:rFonts w:ascii="Arial" w:hAnsi="Arial" w:cs="Arial"/>
                          <w:color w:val="6A6A6A"/>
                          <w:sz w:val="20"/>
                          <w:szCs w:val="20"/>
                          <w:shd w:val="clear" w:color="auto" w:fill="FFFFFF"/>
                          <w:rtl/>
                        </w:rPr>
                      </w:pPr>
                      <w:r w:rsidRPr="00FE1EF5">
                        <w:rPr>
                          <w:rFonts w:ascii="Arial" w:hAnsi="Arial" w:cs="Arial"/>
                          <w:color w:val="6A6A6A"/>
                          <w:sz w:val="20"/>
                          <w:szCs w:val="20"/>
                          <w:shd w:val="clear" w:color="auto" w:fill="FFFFFF"/>
                          <w:rtl/>
                        </w:rPr>
                        <w:t>برای تشخیص اولیه تالاسمی در فرد آزمایش خون</w:t>
                      </w:r>
                      <w:r w:rsidRPr="00FE1EF5">
                        <w:rPr>
                          <w:rFonts w:ascii="Arial" w:hAnsi="Arial" w:cs="Arial"/>
                          <w:color w:val="6A6A6A"/>
                          <w:sz w:val="20"/>
                          <w:szCs w:val="20"/>
                          <w:shd w:val="clear" w:color="auto" w:fill="FFFFFF"/>
                        </w:rPr>
                        <w:t xml:space="preserve"> CBC </w:t>
                      </w:r>
                      <w:r w:rsidRPr="00FE1EF5">
                        <w:rPr>
                          <w:rFonts w:ascii="Arial" w:hAnsi="Arial" w:cs="Arial"/>
                          <w:color w:val="6A6A6A"/>
                          <w:sz w:val="20"/>
                          <w:szCs w:val="20"/>
                          <w:shd w:val="clear" w:color="auto" w:fill="FFFFFF"/>
                          <w:rtl/>
                        </w:rPr>
                        <w:t>تجویز می‌شود و فرد از نظر احتمال وجود کم خونی و ساختار هموگلوبین بررسی می‌شود. همچنین انجام آزمایش الکتروفورز، معاینه بالینی، سونوگرافی طحال برای تشخیص کمک کننده هستند، در صورت ناقل یا مشکوک بودن به مراکز ژنتیک معرفی می گردد. آزمایشات ژنتیکی شامل بررسی</w:t>
                      </w:r>
                      <w:r w:rsidRPr="00FE1EF5">
                        <w:rPr>
                          <w:rFonts w:ascii="Arial" w:hAnsi="Arial" w:cs="Arial"/>
                          <w:color w:val="6A6A6A"/>
                          <w:sz w:val="20"/>
                          <w:szCs w:val="20"/>
                          <w:shd w:val="clear" w:color="auto" w:fill="FFFFFF"/>
                        </w:rPr>
                        <w:t xml:space="preserve"> DNA </w:t>
                      </w:r>
                      <w:r w:rsidRPr="00FE1EF5">
                        <w:rPr>
                          <w:rFonts w:ascii="Arial" w:hAnsi="Arial" w:cs="Arial"/>
                          <w:color w:val="6A6A6A"/>
                          <w:sz w:val="20"/>
                          <w:szCs w:val="20"/>
                          <w:shd w:val="clear" w:color="auto" w:fill="FFFFFF"/>
                          <w:rtl/>
                        </w:rPr>
                        <w:t>و تشخیص فرد حامل ژن های معیوب هموگلوبین با استفاده از تکنیک های تخصصی</w:t>
                      </w:r>
                      <w:r w:rsidRPr="00FE1EF5">
                        <w:rPr>
                          <w:rFonts w:ascii="Arial" w:hAnsi="Arial" w:cs="Arial"/>
                          <w:color w:val="6A6A6A"/>
                          <w:sz w:val="20"/>
                          <w:szCs w:val="20"/>
                          <w:shd w:val="clear" w:color="auto" w:fill="FFFFFF"/>
                        </w:rPr>
                        <w:t xml:space="preserve"> MLPA , Sequencing , ARMS PCR </w:t>
                      </w:r>
                      <w:r w:rsidRPr="00FE1EF5">
                        <w:rPr>
                          <w:rFonts w:ascii="Arial" w:hAnsi="Arial" w:cs="Arial"/>
                          <w:color w:val="6A6A6A"/>
                          <w:sz w:val="20"/>
                          <w:szCs w:val="20"/>
                          <w:shd w:val="clear" w:color="auto" w:fill="FFFFFF"/>
                          <w:rtl/>
                        </w:rPr>
                        <w:t>و یا انجام آزمایشات جنینی در هفته های اول بارداری می‌باشد</w:t>
                      </w:r>
                      <w:r w:rsidRPr="00FE1EF5">
                        <w:rPr>
                          <w:rFonts w:ascii="Arial" w:hAnsi="Arial" w:cs="Arial"/>
                          <w:color w:val="6A6A6A"/>
                          <w:sz w:val="20"/>
                          <w:szCs w:val="20"/>
                          <w:shd w:val="clear" w:color="auto" w:fill="FFFFFF"/>
                        </w:rPr>
                        <w:t>.</w:t>
                      </w:r>
                    </w:p>
                    <w:p w:rsidR="00BC5876" w:rsidRPr="00FE1EF5" w:rsidRDefault="00BC5876" w:rsidP="00BC5876">
                      <w:pPr>
                        <w:pStyle w:val="NormalWeb"/>
                        <w:shd w:val="clear" w:color="auto" w:fill="FFFFFF"/>
                        <w:bidi/>
                        <w:spacing w:before="0" w:beforeAutospacing="0" w:after="225" w:afterAutospacing="0" w:line="360" w:lineRule="auto"/>
                        <w:textAlignment w:val="baseline"/>
                        <w:rPr>
                          <w:rFonts w:ascii="Arial" w:hAnsi="Arial" w:cs="Arial"/>
                          <w:spacing w:val="-8"/>
                          <w:sz w:val="20"/>
                          <w:szCs w:val="20"/>
                        </w:rPr>
                      </w:pPr>
                      <w:bookmarkStart w:id="1" w:name="_GoBack"/>
                      <w:r>
                        <w:rPr>
                          <w:rFonts w:ascii="Arial" w:hAnsi="Arial" w:cs="Arial"/>
                          <w:noProof/>
                          <w:spacing w:val="-8"/>
                          <w:sz w:val="20"/>
                          <w:szCs w:val="20"/>
                        </w:rPr>
                        <w:drawing>
                          <wp:inline distT="0" distB="0" distL="0" distR="0" wp14:anchorId="15901900" wp14:editId="4D860E30">
                            <wp:extent cx="2397760" cy="2540000"/>
                            <wp:effectExtent l="0" t="0" r="2540" b="0"/>
                            <wp:docPr id="12" name="Picture 12" descr="C:\Users\i.rasoli\AppData\Local\Microsoft\Windows\INetCache\Content.MSO\21A646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asoli\AppData\Local\Microsoft\Windows\INetCache\Content.MSO\21A6469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2540000"/>
                                    </a:xfrm>
                                    <a:prstGeom prst="rect">
                                      <a:avLst/>
                                    </a:prstGeom>
                                    <a:noFill/>
                                    <a:ln>
                                      <a:noFill/>
                                    </a:ln>
                                  </pic:spPr>
                                </pic:pic>
                              </a:graphicData>
                            </a:graphic>
                          </wp:inline>
                        </w:drawing>
                      </w:r>
                      <w:bookmarkEnd w:id="1"/>
                    </w:p>
                  </w:txbxContent>
                </v:textbox>
              </v:rect>
            </w:pict>
          </mc:Fallback>
        </mc:AlternateContent>
      </w:r>
    </w:p>
    <w:sectPr w:rsidR="00C857A8" w:rsidSect="00402C1B">
      <w:pgSz w:w="15840" w:h="12240" w:orient="landscape"/>
      <w:pgMar w:top="90" w:right="180" w:bottom="18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F1E"/>
    <w:multiLevelType w:val="multilevel"/>
    <w:tmpl w:val="530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17855"/>
    <w:multiLevelType w:val="multilevel"/>
    <w:tmpl w:val="6FE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E07AAB"/>
    <w:multiLevelType w:val="multilevel"/>
    <w:tmpl w:val="AC5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74216"/>
    <w:multiLevelType w:val="multilevel"/>
    <w:tmpl w:val="FC3E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D37D3E"/>
    <w:multiLevelType w:val="multilevel"/>
    <w:tmpl w:val="261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1B"/>
    <w:rsid w:val="000A1B4C"/>
    <w:rsid w:val="00300B9D"/>
    <w:rsid w:val="00303C6C"/>
    <w:rsid w:val="00402C1B"/>
    <w:rsid w:val="00B2258C"/>
    <w:rsid w:val="00BC5876"/>
    <w:rsid w:val="00C90672"/>
    <w:rsid w:val="00FE1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BF41"/>
  <w15:chartTrackingRefBased/>
  <w15:docId w15:val="{242C0875-30B7-42FF-A618-D92500A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02C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C1B"/>
    <w:rPr>
      <w:rFonts w:ascii="Times New Roman" w:eastAsia="Times New Roman" w:hAnsi="Times New Roman" w:cs="Times New Roman"/>
      <w:b/>
      <w:bCs/>
      <w:sz w:val="36"/>
      <w:szCs w:val="36"/>
    </w:rPr>
  </w:style>
  <w:style w:type="character" w:styleId="Strong">
    <w:name w:val="Strong"/>
    <w:basedOn w:val="DefaultParagraphFont"/>
    <w:uiPriority w:val="22"/>
    <w:qFormat/>
    <w:rsid w:val="00402C1B"/>
    <w:rPr>
      <w:b/>
      <w:bCs/>
    </w:rPr>
  </w:style>
  <w:style w:type="paragraph" w:styleId="NormalWeb">
    <w:name w:val="Normal (Web)"/>
    <w:basedOn w:val="Normal"/>
    <w:uiPriority w:val="99"/>
    <w:unhideWhenUsed/>
    <w:rsid w:val="00402C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2C1B"/>
    <w:rPr>
      <w:color w:val="0000FF"/>
      <w:u w:val="single"/>
    </w:rPr>
  </w:style>
  <w:style w:type="paragraph" w:styleId="ListParagraph">
    <w:name w:val="List Paragraph"/>
    <w:basedOn w:val="Normal"/>
    <w:uiPriority w:val="34"/>
    <w:qFormat/>
    <w:rsid w:val="00C90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4038">
      <w:bodyDiv w:val="1"/>
      <w:marLeft w:val="0"/>
      <w:marRight w:val="0"/>
      <w:marTop w:val="0"/>
      <w:marBottom w:val="0"/>
      <w:divBdr>
        <w:top w:val="none" w:sz="0" w:space="0" w:color="auto"/>
        <w:left w:val="none" w:sz="0" w:space="0" w:color="auto"/>
        <w:bottom w:val="none" w:sz="0" w:space="0" w:color="auto"/>
        <w:right w:val="none" w:sz="0" w:space="0" w:color="auto"/>
      </w:divBdr>
    </w:div>
    <w:div w:id="359473830">
      <w:bodyDiv w:val="1"/>
      <w:marLeft w:val="0"/>
      <w:marRight w:val="0"/>
      <w:marTop w:val="0"/>
      <w:marBottom w:val="0"/>
      <w:divBdr>
        <w:top w:val="none" w:sz="0" w:space="0" w:color="auto"/>
        <w:left w:val="none" w:sz="0" w:space="0" w:color="auto"/>
        <w:bottom w:val="none" w:sz="0" w:space="0" w:color="auto"/>
        <w:right w:val="none" w:sz="0" w:space="0" w:color="auto"/>
      </w:divBdr>
    </w:div>
    <w:div w:id="421947856">
      <w:bodyDiv w:val="1"/>
      <w:marLeft w:val="0"/>
      <w:marRight w:val="0"/>
      <w:marTop w:val="0"/>
      <w:marBottom w:val="0"/>
      <w:divBdr>
        <w:top w:val="none" w:sz="0" w:space="0" w:color="auto"/>
        <w:left w:val="none" w:sz="0" w:space="0" w:color="auto"/>
        <w:bottom w:val="none" w:sz="0" w:space="0" w:color="auto"/>
        <w:right w:val="none" w:sz="0" w:space="0" w:color="auto"/>
      </w:divBdr>
    </w:div>
    <w:div w:id="455298797">
      <w:bodyDiv w:val="1"/>
      <w:marLeft w:val="0"/>
      <w:marRight w:val="0"/>
      <w:marTop w:val="0"/>
      <w:marBottom w:val="0"/>
      <w:divBdr>
        <w:top w:val="none" w:sz="0" w:space="0" w:color="auto"/>
        <w:left w:val="none" w:sz="0" w:space="0" w:color="auto"/>
        <w:bottom w:val="none" w:sz="0" w:space="0" w:color="auto"/>
        <w:right w:val="none" w:sz="0" w:space="0" w:color="auto"/>
      </w:divBdr>
    </w:div>
    <w:div w:id="538670346">
      <w:bodyDiv w:val="1"/>
      <w:marLeft w:val="0"/>
      <w:marRight w:val="0"/>
      <w:marTop w:val="0"/>
      <w:marBottom w:val="0"/>
      <w:divBdr>
        <w:top w:val="none" w:sz="0" w:space="0" w:color="auto"/>
        <w:left w:val="none" w:sz="0" w:space="0" w:color="auto"/>
        <w:bottom w:val="none" w:sz="0" w:space="0" w:color="auto"/>
        <w:right w:val="none" w:sz="0" w:space="0" w:color="auto"/>
      </w:divBdr>
    </w:div>
    <w:div w:id="559563388">
      <w:bodyDiv w:val="1"/>
      <w:marLeft w:val="0"/>
      <w:marRight w:val="0"/>
      <w:marTop w:val="0"/>
      <w:marBottom w:val="0"/>
      <w:divBdr>
        <w:top w:val="none" w:sz="0" w:space="0" w:color="auto"/>
        <w:left w:val="none" w:sz="0" w:space="0" w:color="auto"/>
        <w:bottom w:val="none" w:sz="0" w:space="0" w:color="auto"/>
        <w:right w:val="none" w:sz="0" w:space="0" w:color="auto"/>
      </w:divBdr>
    </w:div>
    <w:div w:id="677001598">
      <w:bodyDiv w:val="1"/>
      <w:marLeft w:val="0"/>
      <w:marRight w:val="0"/>
      <w:marTop w:val="0"/>
      <w:marBottom w:val="0"/>
      <w:divBdr>
        <w:top w:val="none" w:sz="0" w:space="0" w:color="auto"/>
        <w:left w:val="none" w:sz="0" w:space="0" w:color="auto"/>
        <w:bottom w:val="none" w:sz="0" w:space="0" w:color="auto"/>
        <w:right w:val="none" w:sz="0" w:space="0" w:color="auto"/>
      </w:divBdr>
    </w:div>
    <w:div w:id="715857913">
      <w:bodyDiv w:val="1"/>
      <w:marLeft w:val="0"/>
      <w:marRight w:val="0"/>
      <w:marTop w:val="0"/>
      <w:marBottom w:val="0"/>
      <w:divBdr>
        <w:top w:val="none" w:sz="0" w:space="0" w:color="auto"/>
        <w:left w:val="none" w:sz="0" w:space="0" w:color="auto"/>
        <w:bottom w:val="none" w:sz="0" w:space="0" w:color="auto"/>
        <w:right w:val="none" w:sz="0" w:space="0" w:color="auto"/>
      </w:divBdr>
    </w:div>
    <w:div w:id="1009330806">
      <w:bodyDiv w:val="1"/>
      <w:marLeft w:val="0"/>
      <w:marRight w:val="0"/>
      <w:marTop w:val="0"/>
      <w:marBottom w:val="0"/>
      <w:divBdr>
        <w:top w:val="none" w:sz="0" w:space="0" w:color="auto"/>
        <w:left w:val="none" w:sz="0" w:space="0" w:color="auto"/>
        <w:bottom w:val="none" w:sz="0" w:space="0" w:color="auto"/>
        <w:right w:val="none" w:sz="0" w:space="0" w:color="auto"/>
      </w:divBdr>
    </w:div>
    <w:div w:id="1120565679">
      <w:bodyDiv w:val="1"/>
      <w:marLeft w:val="0"/>
      <w:marRight w:val="0"/>
      <w:marTop w:val="0"/>
      <w:marBottom w:val="0"/>
      <w:divBdr>
        <w:top w:val="none" w:sz="0" w:space="0" w:color="auto"/>
        <w:left w:val="none" w:sz="0" w:space="0" w:color="auto"/>
        <w:bottom w:val="none" w:sz="0" w:space="0" w:color="auto"/>
        <w:right w:val="none" w:sz="0" w:space="0" w:color="auto"/>
      </w:divBdr>
    </w:div>
    <w:div w:id="1125583529">
      <w:bodyDiv w:val="1"/>
      <w:marLeft w:val="0"/>
      <w:marRight w:val="0"/>
      <w:marTop w:val="0"/>
      <w:marBottom w:val="0"/>
      <w:divBdr>
        <w:top w:val="none" w:sz="0" w:space="0" w:color="auto"/>
        <w:left w:val="none" w:sz="0" w:space="0" w:color="auto"/>
        <w:bottom w:val="none" w:sz="0" w:space="0" w:color="auto"/>
        <w:right w:val="none" w:sz="0" w:space="0" w:color="auto"/>
      </w:divBdr>
    </w:div>
    <w:div w:id="1172180022">
      <w:bodyDiv w:val="1"/>
      <w:marLeft w:val="0"/>
      <w:marRight w:val="0"/>
      <w:marTop w:val="0"/>
      <w:marBottom w:val="0"/>
      <w:divBdr>
        <w:top w:val="none" w:sz="0" w:space="0" w:color="auto"/>
        <w:left w:val="none" w:sz="0" w:space="0" w:color="auto"/>
        <w:bottom w:val="none" w:sz="0" w:space="0" w:color="auto"/>
        <w:right w:val="none" w:sz="0" w:space="0" w:color="auto"/>
      </w:divBdr>
    </w:div>
    <w:div w:id="1273634292">
      <w:bodyDiv w:val="1"/>
      <w:marLeft w:val="0"/>
      <w:marRight w:val="0"/>
      <w:marTop w:val="0"/>
      <w:marBottom w:val="0"/>
      <w:divBdr>
        <w:top w:val="none" w:sz="0" w:space="0" w:color="auto"/>
        <w:left w:val="none" w:sz="0" w:space="0" w:color="auto"/>
        <w:bottom w:val="none" w:sz="0" w:space="0" w:color="auto"/>
        <w:right w:val="none" w:sz="0" w:space="0" w:color="auto"/>
      </w:divBdr>
    </w:div>
    <w:div w:id="1584873026">
      <w:bodyDiv w:val="1"/>
      <w:marLeft w:val="0"/>
      <w:marRight w:val="0"/>
      <w:marTop w:val="0"/>
      <w:marBottom w:val="0"/>
      <w:divBdr>
        <w:top w:val="none" w:sz="0" w:space="0" w:color="auto"/>
        <w:left w:val="none" w:sz="0" w:space="0" w:color="auto"/>
        <w:bottom w:val="none" w:sz="0" w:space="0" w:color="auto"/>
        <w:right w:val="none" w:sz="0" w:space="0" w:color="auto"/>
      </w:divBdr>
    </w:div>
    <w:div w:id="1705443659">
      <w:bodyDiv w:val="1"/>
      <w:marLeft w:val="0"/>
      <w:marRight w:val="0"/>
      <w:marTop w:val="0"/>
      <w:marBottom w:val="0"/>
      <w:divBdr>
        <w:top w:val="none" w:sz="0" w:space="0" w:color="auto"/>
        <w:left w:val="none" w:sz="0" w:space="0" w:color="auto"/>
        <w:bottom w:val="none" w:sz="0" w:space="0" w:color="auto"/>
        <w:right w:val="none" w:sz="0" w:space="0" w:color="auto"/>
      </w:divBdr>
    </w:div>
    <w:div w:id="1875729463">
      <w:bodyDiv w:val="1"/>
      <w:marLeft w:val="0"/>
      <w:marRight w:val="0"/>
      <w:marTop w:val="0"/>
      <w:marBottom w:val="0"/>
      <w:divBdr>
        <w:top w:val="none" w:sz="0" w:space="0" w:color="auto"/>
        <w:left w:val="none" w:sz="0" w:space="0" w:color="auto"/>
        <w:bottom w:val="none" w:sz="0" w:space="0" w:color="auto"/>
        <w:right w:val="none" w:sz="0" w:space="0" w:color="auto"/>
      </w:divBdr>
    </w:div>
    <w:div w:id="1879776466">
      <w:bodyDiv w:val="1"/>
      <w:marLeft w:val="0"/>
      <w:marRight w:val="0"/>
      <w:marTop w:val="0"/>
      <w:marBottom w:val="0"/>
      <w:divBdr>
        <w:top w:val="none" w:sz="0" w:space="0" w:color="auto"/>
        <w:left w:val="none" w:sz="0" w:space="0" w:color="auto"/>
        <w:bottom w:val="none" w:sz="0" w:space="0" w:color="auto"/>
        <w:right w:val="none" w:sz="0" w:space="0" w:color="auto"/>
      </w:divBdr>
    </w:div>
    <w:div w:id="2018995931">
      <w:bodyDiv w:val="1"/>
      <w:marLeft w:val="0"/>
      <w:marRight w:val="0"/>
      <w:marTop w:val="0"/>
      <w:marBottom w:val="0"/>
      <w:divBdr>
        <w:top w:val="none" w:sz="0" w:space="0" w:color="auto"/>
        <w:left w:val="none" w:sz="0" w:space="0" w:color="auto"/>
        <w:bottom w:val="none" w:sz="0" w:space="0" w:color="auto"/>
        <w:right w:val="none" w:sz="0" w:space="0" w:color="auto"/>
      </w:divBdr>
    </w:div>
    <w:div w:id="20818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alassem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Thalassem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ایمان رسولی</dc:creator>
  <cp:keywords/>
  <dc:description/>
  <cp:lastModifiedBy>ایمان رسولی</cp:lastModifiedBy>
  <cp:revision>2</cp:revision>
  <dcterms:created xsi:type="dcterms:W3CDTF">2021-05-16T08:22:00Z</dcterms:created>
  <dcterms:modified xsi:type="dcterms:W3CDTF">2021-05-16T08:22:00Z</dcterms:modified>
</cp:coreProperties>
</file>